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448" w:rsidRDefault="001E5512" w:rsidP="00E96448">
      <w:pPr>
        <w:tabs>
          <w:tab w:val="left" w:pos="4455"/>
          <w:tab w:val="right" w:pos="8460"/>
        </w:tabs>
      </w:pPr>
      <w:r>
        <w:rPr>
          <w:noProof/>
          <w:sz w:val="20"/>
          <w:lang w:val="cs-CZ" w:eastAsia="cs-CZ"/>
        </w:rPr>
        <w:drawing>
          <wp:anchor distT="0" distB="0" distL="114300" distR="114300" simplePos="0" relativeHeight="251662336" behindDoc="1" locked="0" layoutInCell="1" allowOverlap="1">
            <wp:simplePos x="0" y="0"/>
            <wp:positionH relativeFrom="column">
              <wp:posOffset>19050</wp:posOffset>
            </wp:positionH>
            <wp:positionV relativeFrom="paragraph">
              <wp:posOffset>-304800</wp:posOffset>
            </wp:positionV>
            <wp:extent cx="1476375" cy="552450"/>
            <wp:effectExtent l="19050" t="0" r="9525" b="0"/>
            <wp:wrapTight wrapText="bothSides">
              <wp:wrapPolygon edited="0">
                <wp:start x="-279" y="0"/>
                <wp:lineTo x="-279" y="20855"/>
                <wp:lineTo x="21739" y="20855"/>
                <wp:lineTo x="21739" y="0"/>
                <wp:lineTo x="-279" y="0"/>
              </wp:wrapPolygon>
            </wp:wrapTight>
            <wp:docPr id="2" name="Picture 18" descr="C:\Documents and Settings\david.atkinson\Desktop\D-Link 25years logo_BLACK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david.atkinson\Desktop\D-Link 25years logo_BLACK RGB.jpg"/>
                    <pic:cNvPicPr>
                      <a:picLocks noChangeAspect="1" noChangeArrowheads="1"/>
                    </pic:cNvPicPr>
                  </pic:nvPicPr>
                  <pic:blipFill>
                    <a:blip r:embed="rId7"/>
                    <a:srcRect/>
                    <a:stretch>
                      <a:fillRect/>
                    </a:stretch>
                  </pic:blipFill>
                  <pic:spPr bwMode="auto">
                    <a:xfrm>
                      <a:off x="0" y="0"/>
                      <a:ext cx="1476375" cy="552450"/>
                    </a:xfrm>
                    <a:prstGeom prst="rect">
                      <a:avLst/>
                    </a:prstGeom>
                    <a:noFill/>
                    <a:ln w="9525">
                      <a:noFill/>
                      <a:miter lim="800000"/>
                      <a:headEnd/>
                      <a:tailEnd/>
                    </a:ln>
                  </pic:spPr>
                </pic:pic>
              </a:graphicData>
            </a:graphic>
          </wp:anchor>
        </w:drawing>
      </w:r>
      <w:r w:rsidR="00E96448">
        <w:rPr>
          <w:noProof/>
          <w:sz w:val="20"/>
          <w:lang w:val="cs-CZ" w:eastAsia="cs-CZ"/>
        </w:rPr>
        <w:drawing>
          <wp:anchor distT="0" distB="0" distL="114300" distR="114300" simplePos="0" relativeHeight="251661312" behindDoc="0" locked="0" layoutInCell="1" allowOverlap="1">
            <wp:simplePos x="0" y="0"/>
            <wp:positionH relativeFrom="column">
              <wp:posOffset>79375</wp:posOffset>
            </wp:positionH>
            <wp:positionV relativeFrom="paragraph">
              <wp:posOffset>-241300</wp:posOffset>
            </wp:positionV>
            <wp:extent cx="1831340" cy="489585"/>
            <wp:effectExtent l="19050" t="0" r="0" b="0"/>
            <wp:wrapNone/>
            <wp:docPr id="10" name="Picture 10" descr="D-Link_Logo_Black_no_st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Link_Logo_Black_no_strap"/>
                    <pic:cNvPicPr>
                      <a:picLocks noChangeAspect="1" noChangeArrowheads="1"/>
                    </pic:cNvPicPr>
                  </pic:nvPicPr>
                  <pic:blipFill>
                    <a:blip r:embed="rId8"/>
                    <a:srcRect t="-17073" b="-14635"/>
                    <a:stretch>
                      <a:fillRect/>
                    </a:stretch>
                  </pic:blipFill>
                  <pic:spPr bwMode="auto">
                    <a:xfrm>
                      <a:off x="0" y="0"/>
                      <a:ext cx="1831340" cy="489585"/>
                    </a:xfrm>
                    <a:prstGeom prst="rect">
                      <a:avLst/>
                    </a:prstGeom>
                    <a:noFill/>
                    <a:ln w="9525">
                      <a:noFill/>
                      <a:miter lim="800000"/>
                      <a:headEnd/>
                      <a:tailEnd/>
                    </a:ln>
                  </pic:spPr>
                </pic:pic>
              </a:graphicData>
            </a:graphic>
          </wp:anchor>
        </w:drawing>
      </w:r>
      <w:r w:rsidR="005F583C" w:rsidRPr="005F583C">
        <w:rPr>
          <w:sz w:val="20"/>
          <w:lang w:val="cs-CZ"/>
        </w:rPr>
        <w:pict>
          <v:shapetype id="_x0000_t202" coordsize="21600,21600" o:spt="202" path="m,l,21600r21600,l21600,xe">
            <v:stroke joinstyle="miter"/>
            <v:path gradientshapeok="t" o:connecttype="rect"/>
          </v:shapetype>
          <v:shape id="_x0000_s1031" type="#_x0000_t202" style="position:absolute;margin-left:290.85pt;margin-top:-17.3pt;width:177.5pt;height:31.15pt;z-index:251658240;mso-position-horizontal-relative:text;mso-position-vertical-relative:text" filled="f" stroked="f">
            <v:fill opacity=".5"/>
            <v:textbox style="mso-next-textbox:#_x0000_s1031">
              <w:txbxContent>
                <w:p w:rsidR="00CF3C53" w:rsidRPr="00537E0F" w:rsidRDefault="00537E0F" w:rsidP="00CF3C53">
                  <w:pPr>
                    <w:pStyle w:val="Nadpis9"/>
                    <w:rPr>
                      <w:rFonts w:ascii="Verdana" w:hAnsi="Verdana"/>
                      <w:sz w:val="32"/>
                      <w:lang w:val="cs-CZ"/>
                    </w:rPr>
                  </w:pPr>
                  <w:r w:rsidRPr="00537E0F">
                    <w:rPr>
                      <w:rFonts w:ascii="Verdana" w:hAnsi="Verdana"/>
                      <w:sz w:val="32"/>
                      <w:lang w:val="cs-CZ"/>
                    </w:rPr>
                    <w:t>TISKOVÁ ZPRÁVA</w:t>
                  </w:r>
                </w:p>
              </w:txbxContent>
            </v:textbox>
            <w10:wrap type="topAndBottom"/>
          </v:shape>
        </w:pict>
      </w:r>
      <w:r w:rsidR="00E96448">
        <w:t xml:space="preserve">       </w:t>
      </w:r>
      <w:r w:rsidR="00E96448" w:rsidRPr="00881B22">
        <w:tab/>
      </w:r>
      <w:r w:rsidR="00E96448">
        <w:tab/>
      </w:r>
    </w:p>
    <w:p w:rsidR="00CF3C53" w:rsidRPr="00755BC6" w:rsidRDefault="00CF3C53" w:rsidP="00CF3C53">
      <w:pPr>
        <w:pBdr>
          <w:bottom w:val="single" w:sz="12" w:space="1" w:color="auto"/>
        </w:pBdr>
        <w:jc w:val="right"/>
        <w:rPr>
          <w:rFonts w:ascii="Verdana" w:hAnsi="Verdana" w:cs="Arial"/>
          <w:b/>
          <w:iCs/>
          <w:color w:val="FF0000"/>
          <w:sz w:val="28"/>
          <w:lang w:val="cs-CZ"/>
        </w:rPr>
      </w:pPr>
    </w:p>
    <w:p w:rsidR="003146F2" w:rsidRDefault="003146F2" w:rsidP="00FA35A5">
      <w:pPr>
        <w:jc w:val="center"/>
        <w:rPr>
          <w:rFonts w:ascii="Verdana" w:hAnsi="Verdana"/>
          <w:b/>
          <w:color w:val="000000"/>
          <w:sz w:val="32"/>
          <w:szCs w:val="32"/>
          <w:lang w:val="cs-CZ"/>
        </w:rPr>
      </w:pPr>
    </w:p>
    <w:p w:rsidR="003146F2" w:rsidRDefault="003146F2" w:rsidP="00FA35A5">
      <w:pPr>
        <w:jc w:val="center"/>
        <w:rPr>
          <w:rFonts w:ascii="Verdana" w:hAnsi="Verdana"/>
          <w:b/>
          <w:color w:val="000000"/>
          <w:sz w:val="32"/>
          <w:szCs w:val="32"/>
          <w:lang w:val="cs-CZ"/>
        </w:rPr>
      </w:pPr>
    </w:p>
    <w:p w:rsidR="00120FB0" w:rsidRPr="00120FB0" w:rsidRDefault="00120FB0" w:rsidP="00120FB0">
      <w:pPr>
        <w:jc w:val="center"/>
        <w:rPr>
          <w:rFonts w:ascii="Verdana" w:hAnsi="Verdana"/>
          <w:b/>
          <w:color w:val="000000"/>
          <w:sz w:val="32"/>
          <w:szCs w:val="32"/>
          <w:lang w:val="cs-CZ"/>
        </w:rPr>
      </w:pPr>
      <w:r w:rsidRPr="00120FB0">
        <w:rPr>
          <w:rFonts w:ascii="Verdana" w:hAnsi="Verdana"/>
          <w:b/>
          <w:color w:val="000000"/>
          <w:sz w:val="32"/>
          <w:szCs w:val="32"/>
          <w:lang w:val="cs-CZ"/>
        </w:rPr>
        <w:t>D-Link vyhrál dvě prestižní ceny za design</w:t>
      </w:r>
    </w:p>
    <w:p w:rsidR="00120FB0" w:rsidRDefault="00120FB0" w:rsidP="00FA35A5">
      <w:pPr>
        <w:jc w:val="center"/>
        <w:rPr>
          <w:rFonts w:ascii="Verdana" w:hAnsi="Verdana"/>
          <w:b/>
          <w:color w:val="000000"/>
          <w:sz w:val="32"/>
          <w:szCs w:val="32"/>
          <w:lang w:val="cs-CZ"/>
        </w:rPr>
      </w:pPr>
    </w:p>
    <w:p w:rsidR="00120FB0" w:rsidRPr="00384583" w:rsidRDefault="00120FB0" w:rsidP="00120FB0">
      <w:pPr>
        <w:pStyle w:val="D-LinkSubhead"/>
        <w:rPr>
          <w:rFonts w:ascii="Verdana" w:hAnsi="Verdana" w:cs="Times New Roman"/>
          <w:snapToGrid/>
          <w:sz w:val="24"/>
          <w:szCs w:val="24"/>
          <w:lang w:val="cs-CZ" w:eastAsia="en-US"/>
        </w:rPr>
      </w:pPr>
      <w:r w:rsidRPr="00384583">
        <w:rPr>
          <w:rFonts w:ascii="Verdana" w:hAnsi="Verdana" w:cs="Times New Roman"/>
          <w:snapToGrid/>
          <w:sz w:val="24"/>
          <w:szCs w:val="24"/>
          <w:lang w:val="cs-CZ" w:eastAsia="en-US"/>
        </w:rPr>
        <w:t xml:space="preserve">Atraktivní design a použitelnost produktů společnosti D-Link získaly ocenění </w:t>
      </w:r>
      <w:proofErr w:type="spellStart"/>
      <w:r w:rsidRPr="00384583">
        <w:rPr>
          <w:rFonts w:ascii="Verdana" w:hAnsi="Verdana" w:cs="Times New Roman"/>
          <w:snapToGrid/>
          <w:sz w:val="24"/>
          <w:szCs w:val="24"/>
          <w:lang w:val="cs-CZ" w:eastAsia="en-US"/>
        </w:rPr>
        <w:t>red</w:t>
      </w:r>
      <w:proofErr w:type="spellEnd"/>
      <w:r w:rsidRPr="00384583">
        <w:rPr>
          <w:rFonts w:ascii="Verdana" w:hAnsi="Verdana" w:cs="Times New Roman"/>
          <w:snapToGrid/>
          <w:sz w:val="24"/>
          <w:szCs w:val="24"/>
          <w:lang w:val="cs-CZ" w:eastAsia="en-US"/>
        </w:rPr>
        <w:t xml:space="preserve"> </w:t>
      </w:r>
      <w:proofErr w:type="spellStart"/>
      <w:r w:rsidRPr="00384583">
        <w:rPr>
          <w:rFonts w:ascii="Verdana" w:hAnsi="Verdana" w:cs="Times New Roman"/>
          <w:snapToGrid/>
          <w:sz w:val="24"/>
          <w:szCs w:val="24"/>
          <w:lang w:val="cs-CZ" w:eastAsia="en-US"/>
        </w:rPr>
        <w:t>dot</w:t>
      </w:r>
      <w:proofErr w:type="spellEnd"/>
      <w:r w:rsidRPr="00384583">
        <w:rPr>
          <w:rFonts w:ascii="Verdana" w:hAnsi="Verdana" w:cs="Times New Roman"/>
          <w:snapToGrid/>
          <w:sz w:val="24"/>
          <w:szCs w:val="24"/>
          <w:lang w:val="cs-CZ" w:eastAsia="en-US"/>
        </w:rPr>
        <w:t xml:space="preserve"> a </w:t>
      </w:r>
      <w:proofErr w:type="spellStart"/>
      <w:r w:rsidRPr="00384583">
        <w:rPr>
          <w:rFonts w:ascii="Verdana" w:hAnsi="Verdana" w:cs="Times New Roman"/>
          <w:snapToGrid/>
          <w:sz w:val="24"/>
          <w:szCs w:val="24"/>
          <w:lang w:val="cs-CZ" w:eastAsia="en-US"/>
        </w:rPr>
        <w:t>iF</w:t>
      </w:r>
      <w:proofErr w:type="spellEnd"/>
    </w:p>
    <w:p w:rsidR="00FA35A5" w:rsidRPr="00384583" w:rsidRDefault="00FA35A5" w:rsidP="00FA35A5">
      <w:pPr>
        <w:jc w:val="center"/>
        <w:rPr>
          <w:rFonts w:ascii="Verdana" w:hAnsi="Verdana"/>
          <w:lang w:val="cs-CZ" w:eastAsia="zh-TW"/>
        </w:rPr>
      </w:pPr>
    </w:p>
    <w:p w:rsidR="00120FB0" w:rsidRPr="00384583" w:rsidRDefault="00A33FDC" w:rsidP="00120FB0">
      <w:pPr>
        <w:jc w:val="both"/>
        <w:rPr>
          <w:rFonts w:ascii="Verdana" w:eastAsia="Calibri" w:hAnsi="Verdana"/>
          <w:lang w:val="cs-CZ"/>
        </w:rPr>
      </w:pPr>
      <w:r>
        <w:rPr>
          <w:rFonts w:ascii="Verdana" w:eastAsia="Calibri" w:hAnsi="Verdana" w:cs="Arial"/>
          <w:b/>
          <w:bCs/>
          <w:color w:val="000000"/>
          <w:lang w:val="cs-CZ"/>
        </w:rPr>
        <w:t>Praha, 9</w:t>
      </w:r>
      <w:r w:rsidR="00120FB0" w:rsidRPr="00384583">
        <w:rPr>
          <w:rFonts w:ascii="Verdana" w:eastAsia="Calibri" w:hAnsi="Verdana" w:cs="Arial"/>
          <w:b/>
          <w:bCs/>
          <w:color w:val="000000"/>
          <w:lang w:val="cs-CZ"/>
        </w:rPr>
        <w:t xml:space="preserve">. srpen 2011 </w:t>
      </w:r>
      <w:r w:rsidR="00120FB0" w:rsidRPr="00384583">
        <w:rPr>
          <w:rFonts w:ascii="Verdana" w:eastAsia="Calibri" w:hAnsi="Verdana"/>
          <w:lang w:val="cs-CZ"/>
        </w:rPr>
        <w:t xml:space="preserve">– D-Link s hrdostí oznamuje získání prestižních ocenění za design pro své produkty </w:t>
      </w:r>
      <w:proofErr w:type="spellStart"/>
      <w:r w:rsidR="00120FB0" w:rsidRPr="00384583">
        <w:rPr>
          <w:rFonts w:ascii="Verdana" w:eastAsia="Calibri" w:hAnsi="Verdana"/>
          <w:lang w:val="cs-CZ"/>
        </w:rPr>
        <w:t>Boxee</w:t>
      </w:r>
      <w:proofErr w:type="spellEnd"/>
      <w:r w:rsidR="00120FB0" w:rsidRPr="00384583">
        <w:rPr>
          <w:rFonts w:ascii="Verdana" w:eastAsia="Calibri" w:hAnsi="Verdana"/>
          <w:lang w:val="cs-CZ"/>
        </w:rPr>
        <w:t xml:space="preserve"> Box (DSM-380) a </w:t>
      </w:r>
      <w:proofErr w:type="spellStart"/>
      <w:r w:rsidR="00120FB0" w:rsidRPr="00384583">
        <w:rPr>
          <w:rFonts w:ascii="Verdana" w:eastAsia="Calibri" w:hAnsi="Verdana"/>
          <w:lang w:val="cs-CZ"/>
        </w:rPr>
        <w:t>Wi</w:t>
      </w:r>
      <w:proofErr w:type="spellEnd"/>
      <w:r w:rsidR="00120FB0" w:rsidRPr="00384583">
        <w:rPr>
          <w:rFonts w:ascii="Verdana" w:eastAsia="Calibri" w:hAnsi="Verdana"/>
          <w:lang w:val="cs-CZ"/>
        </w:rPr>
        <w:t>-</w:t>
      </w:r>
      <w:proofErr w:type="spellStart"/>
      <w:r w:rsidR="00120FB0" w:rsidRPr="00384583">
        <w:rPr>
          <w:rFonts w:ascii="Verdana" w:eastAsia="Calibri" w:hAnsi="Verdana"/>
          <w:lang w:val="cs-CZ"/>
        </w:rPr>
        <w:t>Fi</w:t>
      </w:r>
      <w:proofErr w:type="spellEnd"/>
      <w:r w:rsidR="00120FB0" w:rsidRPr="00384583">
        <w:rPr>
          <w:rFonts w:ascii="Verdana" w:eastAsia="Calibri" w:hAnsi="Verdana"/>
          <w:lang w:val="cs-CZ"/>
        </w:rPr>
        <w:t xml:space="preserve"> N 150 </w:t>
      </w:r>
      <w:proofErr w:type="spellStart"/>
      <w:r w:rsidR="00120FB0" w:rsidRPr="00384583">
        <w:rPr>
          <w:rFonts w:ascii="Verdana" w:eastAsia="Calibri" w:hAnsi="Verdana"/>
          <w:lang w:val="cs-CZ"/>
        </w:rPr>
        <w:t>mikro</w:t>
      </w:r>
      <w:proofErr w:type="spellEnd"/>
      <w:r w:rsidR="00120FB0" w:rsidRPr="00384583">
        <w:rPr>
          <w:rFonts w:ascii="Verdana" w:eastAsia="Calibri" w:hAnsi="Verdana"/>
          <w:lang w:val="cs-CZ"/>
        </w:rPr>
        <w:t xml:space="preserve"> USB adaptér (DWA-121). Inovativní online přehrávač </w:t>
      </w:r>
      <w:proofErr w:type="spellStart"/>
      <w:r w:rsidR="00120FB0" w:rsidRPr="00384583">
        <w:rPr>
          <w:rFonts w:ascii="Verdana" w:eastAsia="Calibri" w:hAnsi="Verdana"/>
          <w:lang w:val="cs-CZ"/>
        </w:rPr>
        <w:t>Boxee</w:t>
      </w:r>
      <w:proofErr w:type="spellEnd"/>
      <w:r w:rsidR="00120FB0" w:rsidRPr="00384583">
        <w:rPr>
          <w:rFonts w:ascii="Verdana" w:eastAsia="Calibri" w:hAnsi="Verdana"/>
          <w:lang w:val="cs-CZ"/>
        </w:rPr>
        <w:t xml:space="preserve"> Box obdržel cenu „2011 </w:t>
      </w:r>
      <w:proofErr w:type="spellStart"/>
      <w:r w:rsidR="00120FB0" w:rsidRPr="00384583">
        <w:rPr>
          <w:rFonts w:ascii="Verdana" w:eastAsia="Calibri" w:hAnsi="Verdana"/>
          <w:lang w:val="cs-CZ"/>
        </w:rPr>
        <w:t>red</w:t>
      </w:r>
      <w:proofErr w:type="spellEnd"/>
      <w:r w:rsidR="00120FB0" w:rsidRPr="00384583">
        <w:rPr>
          <w:rFonts w:ascii="Verdana" w:eastAsia="Calibri" w:hAnsi="Verdana"/>
          <w:lang w:val="cs-CZ"/>
        </w:rPr>
        <w:t xml:space="preserve"> </w:t>
      </w:r>
      <w:proofErr w:type="spellStart"/>
      <w:r w:rsidR="00120FB0" w:rsidRPr="00384583">
        <w:rPr>
          <w:rFonts w:ascii="Verdana" w:eastAsia="Calibri" w:hAnsi="Verdana"/>
          <w:lang w:val="cs-CZ"/>
        </w:rPr>
        <w:t>dot</w:t>
      </w:r>
      <w:proofErr w:type="spellEnd"/>
      <w:r w:rsidR="00120FB0" w:rsidRPr="00384583">
        <w:rPr>
          <w:rFonts w:ascii="Verdana" w:eastAsia="Calibri" w:hAnsi="Verdana"/>
          <w:lang w:val="cs-CZ"/>
        </w:rPr>
        <w:t xml:space="preserve"> </w:t>
      </w:r>
      <w:proofErr w:type="spellStart"/>
      <w:r w:rsidR="00120FB0" w:rsidRPr="00384583">
        <w:rPr>
          <w:rFonts w:ascii="Verdana" w:eastAsia="Calibri" w:hAnsi="Verdana"/>
          <w:lang w:val="cs-CZ"/>
        </w:rPr>
        <w:t>award</w:t>
      </w:r>
      <w:proofErr w:type="spellEnd"/>
      <w:r w:rsidR="00120FB0" w:rsidRPr="00384583">
        <w:rPr>
          <w:rFonts w:ascii="Verdana" w:eastAsia="Calibri" w:hAnsi="Verdana"/>
          <w:lang w:val="cs-CZ"/>
        </w:rPr>
        <w:t xml:space="preserve">: </w:t>
      </w:r>
      <w:proofErr w:type="spellStart"/>
      <w:r w:rsidR="00120FB0" w:rsidRPr="00384583">
        <w:rPr>
          <w:rFonts w:ascii="Verdana" w:eastAsia="Calibri" w:hAnsi="Verdana"/>
          <w:lang w:val="cs-CZ"/>
        </w:rPr>
        <w:t>product</w:t>
      </w:r>
      <w:proofErr w:type="spellEnd"/>
      <w:r w:rsidR="00120FB0" w:rsidRPr="00384583">
        <w:rPr>
          <w:rFonts w:ascii="Verdana" w:eastAsia="Calibri" w:hAnsi="Verdana"/>
          <w:lang w:val="cs-CZ"/>
        </w:rPr>
        <w:t xml:space="preserve"> design“, zatímco </w:t>
      </w:r>
      <w:proofErr w:type="spellStart"/>
      <w:r w:rsidR="00120FB0" w:rsidRPr="00384583">
        <w:rPr>
          <w:rFonts w:ascii="Verdana" w:eastAsia="Calibri" w:hAnsi="Verdana"/>
          <w:lang w:val="cs-CZ"/>
        </w:rPr>
        <w:t>ultrakompaktní</w:t>
      </w:r>
      <w:proofErr w:type="spellEnd"/>
      <w:r w:rsidR="00120FB0" w:rsidRPr="00384583">
        <w:rPr>
          <w:rFonts w:ascii="Verdana" w:eastAsia="Calibri" w:hAnsi="Verdana"/>
          <w:lang w:val="cs-CZ"/>
        </w:rPr>
        <w:t xml:space="preserve"> zařízení pro bezdrátové sítě </w:t>
      </w:r>
      <w:proofErr w:type="spellStart"/>
      <w:r w:rsidR="00120FB0" w:rsidRPr="00384583">
        <w:rPr>
          <w:rFonts w:ascii="Verdana" w:eastAsia="Calibri" w:hAnsi="Verdana"/>
          <w:lang w:val="cs-CZ"/>
        </w:rPr>
        <w:t>Wi</w:t>
      </w:r>
      <w:proofErr w:type="spellEnd"/>
      <w:r w:rsidR="00120FB0" w:rsidRPr="00384583">
        <w:rPr>
          <w:rFonts w:ascii="Verdana" w:eastAsia="Calibri" w:hAnsi="Verdana"/>
          <w:lang w:val="cs-CZ"/>
        </w:rPr>
        <w:t>-</w:t>
      </w:r>
      <w:proofErr w:type="spellStart"/>
      <w:r w:rsidR="00120FB0" w:rsidRPr="00384583">
        <w:rPr>
          <w:rFonts w:ascii="Verdana" w:eastAsia="Calibri" w:hAnsi="Verdana"/>
          <w:lang w:val="cs-CZ"/>
        </w:rPr>
        <w:t>Fi</w:t>
      </w:r>
      <w:proofErr w:type="spellEnd"/>
      <w:r w:rsidR="00120FB0" w:rsidRPr="00384583">
        <w:rPr>
          <w:rFonts w:ascii="Verdana" w:eastAsia="Calibri" w:hAnsi="Verdana"/>
          <w:lang w:val="cs-CZ"/>
        </w:rPr>
        <w:t xml:space="preserve"> N 150 </w:t>
      </w:r>
      <w:proofErr w:type="spellStart"/>
      <w:r w:rsidR="00120FB0" w:rsidRPr="00384583">
        <w:rPr>
          <w:rFonts w:ascii="Verdana" w:eastAsia="Calibri" w:hAnsi="Verdana"/>
          <w:lang w:val="cs-CZ"/>
        </w:rPr>
        <w:t>mikro</w:t>
      </w:r>
      <w:proofErr w:type="spellEnd"/>
      <w:r w:rsidR="00120FB0" w:rsidRPr="00384583">
        <w:rPr>
          <w:rFonts w:ascii="Verdana" w:eastAsia="Calibri" w:hAnsi="Verdana"/>
          <w:lang w:val="cs-CZ"/>
        </w:rPr>
        <w:t xml:space="preserve"> USB adaptér vyhrál „2011 </w:t>
      </w:r>
      <w:proofErr w:type="spellStart"/>
      <w:r w:rsidR="00120FB0" w:rsidRPr="00384583">
        <w:rPr>
          <w:rFonts w:ascii="Verdana" w:eastAsia="Calibri" w:hAnsi="Verdana"/>
          <w:lang w:val="cs-CZ"/>
        </w:rPr>
        <w:t>iF</w:t>
      </w:r>
      <w:proofErr w:type="spellEnd"/>
      <w:r w:rsidR="00120FB0" w:rsidRPr="00384583">
        <w:rPr>
          <w:rFonts w:ascii="Verdana" w:eastAsia="Calibri" w:hAnsi="Verdana"/>
          <w:lang w:val="cs-CZ"/>
        </w:rPr>
        <w:t xml:space="preserve"> </w:t>
      </w:r>
      <w:proofErr w:type="spellStart"/>
      <w:r w:rsidR="00120FB0" w:rsidRPr="00384583">
        <w:rPr>
          <w:rFonts w:ascii="Verdana" w:eastAsia="Calibri" w:hAnsi="Verdana"/>
          <w:lang w:val="cs-CZ"/>
        </w:rPr>
        <w:t>Product</w:t>
      </w:r>
      <w:proofErr w:type="spellEnd"/>
      <w:r w:rsidR="00120FB0" w:rsidRPr="00384583">
        <w:rPr>
          <w:rFonts w:ascii="Verdana" w:eastAsia="Calibri" w:hAnsi="Verdana"/>
          <w:lang w:val="cs-CZ"/>
        </w:rPr>
        <w:t xml:space="preserve"> Design </w:t>
      </w:r>
      <w:proofErr w:type="spellStart"/>
      <w:r w:rsidR="00120FB0" w:rsidRPr="00384583">
        <w:rPr>
          <w:rFonts w:ascii="Verdana" w:eastAsia="Calibri" w:hAnsi="Verdana"/>
          <w:lang w:val="cs-CZ"/>
        </w:rPr>
        <w:t>Award</w:t>
      </w:r>
      <w:proofErr w:type="spellEnd"/>
      <w:r w:rsidR="00120FB0" w:rsidRPr="00384583">
        <w:rPr>
          <w:rFonts w:ascii="Verdana" w:eastAsia="Calibri" w:hAnsi="Verdana"/>
          <w:lang w:val="cs-CZ"/>
        </w:rPr>
        <w:t xml:space="preserve">“. Tyto ceny jsou dalším cenným uznáním úsilí společnosti D-Link o vytváření inovativních produktů s mnoha funkcemi a s účelným i atraktivním designem. </w:t>
      </w:r>
    </w:p>
    <w:p w:rsidR="00120FB0" w:rsidRPr="00384583" w:rsidRDefault="00120FB0" w:rsidP="00120FB0">
      <w:pPr>
        <w:jc w:val="both"/>
        <w:rPr>
          <w:rFonts w:ascii="Verdana" w:eastAsia="Calibri" w:hAnsi="Verdana"/>
          <w:lang w:val="cs-CZ"/>
        </w:rPr>
      </w:pPr>
    </w:p>
    <w:p w:rsidR="00120FB0" w:rsidRPr="00384583" w:rsidRDefault="00120FB0" w:rsidP="00120FB0">
      <w:pPr>
        <w:pStyle w:val="Bezmezer"/>
        <w:jc w:val="both"/>
        <w:rPr>
          <w:rFonts w:ascii="Verdana" w:hAnsi="Verdana"/>
          <w:sz w:val="24"/>
          <w:szCs w:val="24"/>
        </w:rPr>
      </w:pPr>
      <w:r w:rsidRPr="00384583">
        <w:rPr>
          <w:rFonts w:ascii="Verdana" w:hAnsi="Verdana"/>
          <w:sz w:val="24"/>
          <w:szCs w:val="24"/>
        </w:rPr>
        <w:t>Cena „</w:t>
      </w:r>
      <w:proofErr w:type="spellStart"/>
      <w:r w:rsidRPr="00384583">
        <w:rPr>
          <w:rFonts w:ascii="Verdana" w:hAnsi="Verdana"/>
          <w:sz w:val="24"/>
          <w:szCs w:val="24"/>
        </w:rPr>
        <w:t>red</w:t>
      </w:r>
      <w:proofErr w:type="spellEnd"/>
      <w:r w:rsidRPr="00384583">
        <w:rPr>
          <w:rFonts w:ascii="Verdana" w:hAnsi="Verdana"/>
          <w:sz w:val="24"/>
          <w:szCs w:val="24"/>
        </w:rPr>
        <w:t xml:space="preserve"> </w:t>
      </w:r>
      <w:proofErr w:type="spellStart"/>
      <w:r w:rsidRPr="00384583">
        <w:rPr>
          <w:rFonts w:ascii="Verdana" w:hAnsi="Verdana"/>
          <w:sz w:val="24"/>
          <w:szCs w:val="24"/>
        </w:rPr>
        <w:t>dot</w:t>
      </w:r>
      <w:proofErr w:type="spellEnd"/>
      <w:r w:rsidRPr="00384583">
        <w:rPr>
          <w:rFonts w:ascii="Verdana" w:hAnsi="Verdana"/>
          <w:sz w:val="24"/>
          <w:szCs w:val="24"/>
        </w:rPr>
        <w:t xml:space="preserve"> design </w:t>
      </w:r>
      <w:proofErr w:type="spellStart"/>
      <w:r w:rsidRPr="00384583">
        <w:rPr>
          <w:rFonts w:ascii="Verdana" w:hAnsi="Verdana"/>
          <w:sz w:val="24"/>
          <w:szCs w:val="24"/>
        </w:rPr>
        <w:t>award</w:t>
      </w:r>
      <w:proofErr w:type="spellEnd"/>
      <w:r w:rsidRPr="00384583">
        <w:rPr>
          <w:rFonts w:ascii="Verdana" w:hAnsi="Verdana"/>
          <w:sz w:val="24"/>
          <w:szCs w:val="24"/>
        </w:rPr>
        <w:t>“ je jedním z nejuznávanějších mezinárodních ocenění za průmyslový design. Přední designéři a odborníci z celého světa hodnotí již od roku 1955 produkty podle stanovených kritérií, mezi něž patří stupeň inovace, funkčnost a celková kvalita. Tohoto souboje se v roce 2011 zúčastnilo 4 433 produktů, zaslaných 1 700 soutěžícími z 60 zemí.</w:t>
      </w:r>
      <w:r w:rsidRPr="00384583">
        <w:rPr>
          <w:rFonts w:ascii="Verdana" w:hAnsi="Verdana"/>
          <w:b/>
          <w:bCs/>
          <w:sz w:val="24"/>
          <w:szCs w:val="24"/>
        </w:rPr>
        <w:t xml:space="preserve"> </w:t>
      </w:r>
      <w:r w:rsidRPr="00384583">
        <w:rPr>
          <w:rFonts w:ascii="Verdana" w:hAnsi="Verdana"/>
          <w:sz w:val="24"/>
          <w:szCs w:val="24"/>
        </w:rPr>
        <w:t>Označení „</w:t>
      </w:r>
      <w:proofErr w:type="spellStart"/>
      <w:r w:rsidRPr="00384583">
        <w:rPr>
          <w:rFonts w:ascii="Verdana" w:hAnsi="Verdana"/>
          <w:sz w:val="24"/>
          <w:szCs w:val="24"/>
        </w:rPr>
        <w:t>iF</w:t>
      </w:r>
      <w:proofErr w:type="spellEnd"/>
      <w:r w:rsidRPr="00384583">
        <w:rPr>
          <w:rFonts w:ascii="Verdana" w:hAnsi="Verdana"/>
          <w:sz w:val="24"/>
          <w:szCs w:val="24"/>
        </w:rPr>
        <w:t>“ je celosvětově uznáváno jako doklad vynikajícího designu. V roce 2011 bylo do této soutěže přihlášeno 2 756 produktů od 1 121 účastníků ze 43 zemí.</w:t>
      </w:r>
    </w:p>
    <w:p w:rsidR="00120FB0" w:rsidRPr="00384583" w:rsidRDefault="00120FB0" w:rsidP="00120FB0">
      <w:pPr>
        <w:rPr>
          <w:rFonts w:ascii="Verdana" w:hAnsi="Verdana" w:cs="Arial"/>
          <w:sz w:val="22"/>
          <w:szCs w:val="22"/>
          <w:lang w:val="cs-CZ"/>
        </w:rPr>
      </w:pPr>
    </w:p>
    <w:p w:rsidR="00120FB0" w:rsidRPr="00384583" w:rsidRDefault="00120FB0" w:rsidP="00120FB0">
      <w:pPr>
        <w:pStyle w:val="Bezmezer"/>
        <w:jc w:val="both"/>
        <w:rPr>
          <w:rFonts w:ascii="Verdana" w:hAnsi="Verdana"/>
          <w:i/>
          <w:sz w:val="24"/>
          <w:szCs w:val="24"/>
        </w:rPr>
      </w:pPr>
      <w:r w:rsidRPr="00384583">
        <w:rPr>
          <w:rFonts w:ascii="Verdana" w:hAnsi="Verdana"/>
          <w:i/>
          <w:sz w:val="24"/>
          <w:szCs w:val="24"/>
        </w:rPr>
        <w:t>„Ocenění našich úspěchů na poli inovativního designu je pro nás velkou poctou,“</w:t>
      </w:r>
      <w:r w:rsidRPr="00384583">
        <w:rPr>
          <w:rFonts w:ascii="Verdana" w:hAnsi="Verdana"/>
          <w:sz w:val="24"/>
          <w:szCs w:val="24"/>
        </w:rPr>
        <w:t xml:space="preserve"> říká Aleš </w:t>
      </w:r>
      <w:proofErr w:type="spellStart"/>
      <w:r w:rsidRPr="00384583">
        <w:rPr>
          <w:rFonts w:ascii="Verdana" w:hAnsi="Verdana"/>
          <w:sz w:val="24"/>
          <w:szCs w:val="24"/>
        </w:rPr>
        <w:t>Pícl</w:t>
      </w:r>
      <w:proofErr w:type="spellEnd"/>
      <w:r w:rsidRPr="00384583">
        <w:rPr>
          <w:rFonts w:ascii="Verdana" w:hAnsi="Verdana"/>
          <w:sz w:val="24"/>
          <w:szCs w:val="24"/>
        </w:rPr>
        <w:t xml:space="preserve">, </w:t>
      </w:r>
      <w:r w:rsidR="00A33FDC" w:rsidRPr="00A33FDC">
        <w:rPr>
          <w:rFonts w:ascii="Verdana" w:hAnsi="Verdana"/>
          <w:sz w:val="24"/>
          <w:szCs w:val="24"/>
        </w:rPr>
        <w:t xml:space="preserve">Country </w:t>
      </w:r>
      <w:proofErr w:type="spellStart"/>
      <w:r w:rsidR="00A33FDC" w:rsidRPr="00A33FDC">
        <w:rPr>
          <w:rFonts w:ascii="Verdana" w:hAnsi="Verdana"/>
          <w:sz w:val="24"/>
          <w:szCs w:val="24"/>
        </w:rPr>
        <w:t>Sales</w:t>
      </w:r>
      <w:proofErr w:type="spellEnd"/>
      <w:r w:rsidR="00A33FDC" w:rsidRPr="00A33FDC">
        <w:rPr>
          <w:rFonts w:ascii="Verdana" w:hAnsi="Verdana"/>
          <w:sz w:val="24"/>
          <w:szCs w:val="24"/>
        </w:rPr>
        <w:t xml:space="preserve"> </w:t>
      </w:r>
      <w:proofErr w:type="spellStart"/>
      <w:r w:rsidR="00A33FDC" w:rsidRPr="00A33FDC">
        <w:rPr>
          <w:rFonts w:ascii="Verdana" w:hAnsi="Verdana"/>
          <w:sz w:val="24"/>
          <w:szCs w:val="24"/>
        </w:rPr>
        <w:t>Manager</w:t>
      </w:r>
      <w:proofErr w:type="spellEnd"/>
      <w:r w:rsidR="00A33FDC" w:rsidRPr="00A33FDC">
        <w:rPr>
          <w:rFonts w:ascii="Verdana" w:hAnsi="Verdana"/>
          <w:sz w:val="24"/>
          <w:szCs w:val="24"/>
        </w:rPr>
        <w:t xml:space="preserve"> </w:t>
      </w:r>
      <w:r w:rsidRPr="00384583">
        <w:rPr>
          <w:rFonts w:ascii="Verdana" w:hAnsi="Verdana"/>
          <w:sz w:val="24"/>
          <w:szCs w:val="24"/>
        </w:rPr>
        <w:t xml:space="preserve">společnosti D-Link, a dodává: </w:t>
      </w:r>
      <w:r w:rsidRPr="00384583">
        <w:rPr>
          <w:rFonts w:ascii="Verdana" w:hAnsi="Verdana"/>
          <w:i/>
          <w:sz w:val="24"/>
          <w:szCs w:val="24"/>
        </w:rPr>
        <w:t xml:space="preserve">„Při vývoji produktů myslíme vždy na naše zákazníky a tyto nejnovější ceny </w:t>
      </w:r>
      <w:proofErr w:type="spellStart"/>
      <w:r w:rsidRPr="00384583">
        <w:rPr>
          <w:rFonts w:ascii="Verdana" w:hAnsi="Verdana"/>
          <w:i/>
          <w:sz w:val="24"/>
          <w:szCs w:val="24"/>
        </w:rPr>
        <w:t>red</w:t>
      </w:r>
      <w:proofErr w:type="spellEnd"/>
      <w:r w:rsidRPr="00384583">
        <w:rPr>
          <w:rFonts w:ascii="Verdana" w:hAnsi="Verdana"/>
          <w:i/>
          <w:sz w:val="24"/>
          <w:szCs w:val="24"/>
        </w:rPr>
        <w:t xml:space="preserve"> </w:t>
      </w:r>
      <w:proofErr w:type="spellStart"/>
      <w:r w:rsidRPr="00384583">
        <w:rPr>
          <w:rFonts w:ascii="Verdana" w:hAnsi="Verdana"/>
          <w:i/>
          <w:sz w:val="24"/>
          <w:szCs w:val="24"/>
        </w:rPr>
        <w:t>dot</w:t>
      </w:r>
      <w:proofErr w:type="spellEnd"/>
      <w:r w:rsidRPr="00384583">
        <w:rPr>
          <w:rFonts w:ascii="Verdana" w:hAnsi="Verdana"/>
          <w:i/>
          <w:sz w:val="24"/>
          <w:szCs w:val="24"/>
        </w:rPr>
        <w:t xml:space="preserve"> a </w:t>
      </w:r>
      <w:proofErr w:type="spellStart"/>
      <w:r w:rsidRPr="00384583">
        <w:rPr>
          <w:rFonts w:ascii="Verdana" w:hAnsi="Verdana"/>
          <w:i/>
          <w:sz w:val="24"/>
          <w:szCs w:val="24"/>
        </w:rPr>
        <w:t>iF</w:t>
      </w:r>
      <w:proofErr w:type="spellEnd"/>
      <w:r w:rsidRPr="00384583">
        <w:rPr>
          <w:rFonts w:ascii="Verdana" w:hAnsi="Verdana"/>
          <w:i/>
          <w:sz w:val="24"/>
          <w:szCs w:val="24"/>
        </w:rPr>
        <w:t xml:space="preserve"> jsou důkazem toho, že usilujeme nejen o dobrou funkčnost, ale i o atraktivní design. </w:t>
      </w:r>
      <w:proofErr w:type="spellStart"/>
      <w:r w:rsidRPr="00384583">
        <w:rPr>
          <w:rFonts w:ascii="Verdana" w:hAnsi="Verdana"/>
          <w:i/>
          <w:sz w:val="24"/>
          <w:szCs w:val="24"/>
        </w:rPr>
        <w:t>Boxee</w:t>
      </w:r>
      <w:proofErr w:type="spellEnd"/>
      <w:r w:rsidRPr="00384583">
        <w:rPr>
          <w:rFonts w:ascii="Verdana" w:hAnsi="Verdana"/>
          <w:i/>
          <w:sz w:val="24"/>
          <w:szCs w:val="24"/>
        </w:rPr>
        <w:t xml:space="preserve"> Box a </w:t>
      </w:r>
      <w:proofErr w:type="spellStart"/>
      <w:r w:rsidRPr="00384583">
        <w:rPr>
          <w:rFonts w:ascii="Verdana" w:hAnsi="Verdana"/>
          <w:i/>
          <w:sz w:val="24"/>
          <w:szCs w:val="24"/>
        </w:rPr>
        <w:t>Wi</w:t>
      </w:r>
      <w:proofErr w:type="spellEnd"/>
      <w:r w:rsidRPr="00384583">
        <w:rPr>
          <w:rFonts w:ascii="Verdana" w:hAnsi="Verdana"/>
          <w:i/>
          <w:sz w:val="24"/>
          <w:szCs w:val="24"/>
        </w:rPr>
        <w:t>-</w:t>
      </w:r>
      <w:proofErr w:type="spellStart"/>
      <w:r w:rsidRPr="00384583">
        <w:rPr>
          <w:rFonts w:ascii="Verdana" w:hAnsi="Verdana"/>
          <w:i/>
          <w:sz w:val="24"/>
          <w:szCs w:val="24"/>
        </w:rPr>
        <w:t>Fi</w:t>
      </w:r>
      <w:proofErr w:type="spellEnd"/>
      <w:r w:rsidRPr="00384583">
        <w:rPr>
          <w:rFonts w:ascii="Verdana" w:hAnsi="Verdana"/>
          <w:i/>
          <w:sz w:val="24"/>
          <w:szCs w:val="24"/>
        </w:rPr>
        <w:t xml:space="preserve"> N 150 </w:t>
      </w:r>
      <w:proofErr w:type="spellStart"/>
      <w:r w:rsidRPr="00384583">
        <w:rPr>
          <w:rFonts w:ascii="Verdana" w:hAnsi="Verdana"/>
          <w:i/>
          <w:sz w:val="24"/>
          <w:szCs w:val="24"/>
        </w:rPr>
        <w:t>mikro</w:t>
      </w:r>
      <w:proofErr w:type="spellEnd"/>
      <w:r w:rsidRPr="00384583">
        <w:rPr>
          <w:rFonts w:ascii="Verdana" w:hAnsi="Verdana"/>
          <w:i/>
          <w:sz w:val="24"/>
          <w:szCs w:val="24"/>
        </w:rPr>
        <w:t xml:space="preserve"> USB adaptér jsou skvělým příkladem ukazující schopnost společnosti D-Link uspokojovat rostoucí nároky zákazníků svými atraktivními a funkčně vybavenými produkty se špičkovými parametry.“</w:t>
      </w:r>
    </w:p>
    <w:p w:rsidR="00120FB0" w:rsidRPr="00384583" w:rsidRDefault="00120FB0" w:rsidP="00120FB0">
      <w:pPr>
        <w:rPr>
          <w:rFonts w:ascii="Verdana" w:hAnsi="Verdana" w:cs="Arial"/>
          <w:sz w:val="22"/>
          <w:szCs w:val="22"/>
          <w:lang w:val="cs-CZ"/>
        </w:rPr>
      </w:pPr>
    </w:p>
    <w:p w:rsidR="00120FB0" w:rsidRPr="00384583" w:rsidRDefault="00120FB0" w:rsidP="00120FB0">
      <w:pPr>
        <w:pStyle w:val="Bezmezer"/>
        <w:jc w:val="both"/>
        <w:rPr>
          <w:rFonts w:ascii="Verdana" w:hAnsi="Verdana"/>
          <w:sz w:val="24"/>
          <w:szCs w:val="24"/>
        </w:rPr>
      </w:pPr>
      <w:r w:rsidRPr="00384583">
        <w:rPr>
          <w:rFonts w:ascii="Verdana" w:hAnsi="Verdana"/>
          <w:sz w:val="24"/>
          <w:szCs w:val="24"/>
        </w:rPr>
        <w:t xml:space="preserve">Po uvedení </w:t>
      </w:r>
      <w:proofErr w:type="spellStart"/>
      <w:r w:rsidRPr="00384583">
        <w:rPr>
          <w:rFonts w:ascii="Verdana" w:hAnsi="Verdana"/>
          <w:sz w:val="24"/>
          <w:szCs w:val="24"/>
        </w:rPr>
        <w:t>Boxee</w:t>
      </w:r>
      <w:proofErr w:type="spellEnd"/>
      <w:r w:rsidRPr="00384583">
        <w:rPr>
          <w:rFonts w:ascii="Verdana" w:hAnsi="Verdana"/>
          <w:sz w:val="24"/>
          <w:szCs w:val="24"/>
        </w:rPr>
        <w:t xml:space="preserve"> Boxu na trh ke konci roku 2010 došlo k revoluci ve způsobu sledování médií na HDTV. Tato elegantní černá kostka umožňuje jejím uživatelům dívat se na filmy a TV programy z internetu, </w:t>
      </w:r>
      <w:proofErr w:type="spellStart"/>
      <w:r w:rsidRPr="00384583">
        <w:rPr>
          <w:rFonts w:ascii="Verdana" w:hAnsi="Verdana"/>
          <w:sz w:val="24"/>
          <w:szCs w:val="24"/>
        </w:rPr>
        <w:t>streamovat</w:t>
      </w:r>
      <w:proofErr w:type="spellEnd"/>
      <w:r w:rsidRPr="00384583">
        <w:rPr>
          <w:rFonts w:ascii="Verdana" w:hAnsi="Verdana"/>
          <w:sz w:val="24"/>
          <w:szCs w:val="24"/>
        </w:rPr>
        <w:t xml:space="preserve"> video z téměř každé webové stránky, vyměňovat si s přáteli odkazy a hodnocení mediálního obsahu přes sociální sítě, jako je </w:t>
      </w:r>
      <w:proofErr w:type="spellStart"/>
      <w:r w:rsidRPr="00384583">
        <w:rPr>
          <w:rFonts w:ascii="Verdana" w:hAnsi="Verdana"/>
          <w:sz w:val="24"/>
          <w:szCs w:val="24"/>
        </w:rPr>
        <w:t>Facebook</w:t>
      </w:r>
      <w:proofErr w:type="spellEnd"/>
      <w:r w:rsidRPr="00384583">
        <w:rPr>
          <w:rFonts w:ascii="Verdana" w:hAnsi="Verdana"/>
          <w:sz w:val="24"/>
          <w:szCs w:val="24"/>
        </w:rPr>
        <w:t xml:space="preserve">, vytvořit přehledný archiv hudby, fotografií i videí a také surfovat po internetu. To vše </w:t>
      </w:r>
      <w:r w:rsidRPr="00384583">
        <w:rPr>
          <w:rFonts w:ascii="Verdana" w:hAnsi="Verdana"/>
          <w:sz w:val="24"/>
          <w:szCs w:val="24"/>
        </w:rPr>
        <w:lastRenderedPageBreak/>
        <w:t>lze dělat pomocí speciálně navrženého oboustranného dálkového ovladače, který má také kompletní QWERTY klávesnici pro snadné zadávání textu.</w:t>
      </w:r>
    </w:p>
    <w:p w:rsidR="00120FB0" w:rsidRPr="00384583" w:rsidRDefault="00120FB0" w:rsidP="00120FB0">
      <w:pPr>
        <w:rPr>
          <w:rFonts w:ascii="Verdana" w:hAnsi="Verdana" w:cs="Arial"/>
          <w:sz w:val="22"/>
          <w:szCs w:val="22"/>
          <w:lang w:val="cs-CZ" w:eastAsia="zh-TW"/>
        </w:rPr>
      </w:pPr>
    </w:p>
    <w:p w:rsidR="00120FB0" w:rsidRPr="00384583" w:rsidRDefault="00120FB0" w:rsidP="00120FB0">
      <w:pPr>
        <w:pStyle w:val="Bezmezer"/>
        <w:jc w:val="both"/>
        <w:rPr>
          <w:rFonts w:ascii="Verdana" w:hAnsi="Verdana"/>
          <w:sz w:val="24"/>
          <w:szCs w:val="24"/>
        </w:rPr>
      </w:pPr>
      <w:r w:rsidRPr="00384583">
        <w:rPr>
          <w:rFonts w:ascii="Verdana" w:hAnsi="Verdana"/>
          <w:sz w:val="24"/>
          <w:szCs w:val="24"/>
        </w:rPr>
        <w:t xml:space="preserve">Uživatelům, kteří mají stolní PC nebo notebook bez nejnovější technologie </w:t>
      </w:r>
      <w:proofErr w:type="spellStart"/>
      <w:r w:rsidRPr="00384583">
        <w:rPr>
          <w:rFonts w:ascii="Verdana" w:hAnsi="Verdana"/>
          <w:sz w:val="24"/>
          <w:szCs w:val="24"/>
        </w:rPr>
        <w:t>Wireless</w:t>
      </w:r>
      <w:proofErr w:type="spellEnd"/>
      <w:r w:rsidRPr="00384583">
        <w:rPr>
          <w:rFonts w:ascii="Verdana" w:hAnsi="Verdana"/>
          <w:sz w:val="24"/>
          <w:szCs w:val="24"/>
        </w:rPr>
        <w:t xml:space="preserve"> N, nabízí </w:t>
      </w:r>
      <w:proofErr w:type="spellStart"/>
      <w:r w:rsidRPr="00384583">
        <w:rPr>
          <w:rFonts w:ascii="Verdana" w:hAnsi="Verdana"/>
          <w:sz w:val="24"/>
          <w:szCs w:val="24"/>
        </w:rPr>
        <w:t>Wi</w:t>
      </w:r>
      <w:proofErr w:type="spellEnd"/>
      <w:r w:rsidRPr="00384583">
        <w:rPr>
          <w:rFonts w:ascii="Verdana" w:hAnsi="Verdana"/>
          <w:sz w:val="24"/>
          <w:szCs w:val="24"/>
        </w:rPr>
        <w:t>-</w:t>
      </w:r>
      <w:proofErr w:type="spellStart"/>
      <w:r w:rsidRPr="00384583">
        <w:rPr>
          <w:rFonts w:ascii="Verdana" w:hAnsi="Verdana"/>
          <w:sz w:val="24"/>
          <w:szCs w:val="24"/>
        </w:rPr>
        <w:t>Fi</w:t>
      </w:r>
      <w:proofErr w:type="spellEnd"/>
      <w:r w:rsidRPr="00384583">
        <w:rPr>
          <w:rFonts w:ascii="Verdana" w:hAnsi="Verdana"/>
          <w:sz w:val="24"/>
          <w:szCs w:val="24"/>
        </w:rPr>
        <w:t xml:space="preserve"> N 150 </w:t>
      </w:r>
      <w:proofErr w:type="spellStart"/>
      <w:r w:rsidRPr="00384583">
        <w:rPr>
          <w:rFonts w:ascii="Verdana" w:hAnsi="Verdana"/>
          <w:sz w:val="24"/>
          <w:szCs w:val="24"/>
        </w:rPr>
        <w:t>mikro</w:t>
      </w:r>
      <w:proofErr w:type="spellEnd"/>
      <w:r w:rsidRPr="00384583">
        <w:rPr>
          <w:rFonts w:ascii="Verdana" w:hAnsi="Verdana"/>
          <w:sz w:val="24"/>
          <w:szCs w:val="24"/>
        </w:rPr>
        <w:t xml:space="preserve"> USB adaptér pohodlný způsob, jak získat nejlepší dostupné bezdrátové připojení. Adaptér velikosti nehtu palce je zkonstruován tak, aby nijak nepřekážel, takže na něj můžete po připojení klidně zapomenout. Jeho praktičnost ocení především uživatelé, kteří často cestují. Adaptér umožňuje stabilní připojení s rychlostí stahování dat až 150 </w:t>
      </w:r>
      <w:proofErr w:type="spellStart"/>
      <w:r w:rsidRPr="00384583">
        <w:rPr>
          <w:rFonts w:ascii="Verdana" w:hAnsi="Verdana"/>
          <w:sz w:val="24"/>
          <w:szCs w:val="24"/>
        </w:rPr>
        <w:t>Mb</w:t>
      </w:r>
      <w:proofErr w:type="spellEnd"/>
      <w:r w:rsidRPr="00384583">
        <w:rPr>
          <w:rFonts w:ascii="Verdana" w:hAnsi="Verdana"/>
          <w:sz w:val="24"/>
          <w:szCs w:val="24"/>
        </w:rPr>
        <w:t xml:space="preserve">/s – třikrát rychleji než standard 802.11g, a je také zpětně kompatibilní s předchozími bezdrátovými standardy. </w:t>
      </w:r>
    </w:p>
    <w:p w:rsidR="00120FB0" w:rsidRPr="00384583" w:rsidRDefault="00120FB0" w:rsidP="00120FB0">
      <w:pPr>
        <w:jc w:val="both"/>
        <w:rPr>
          <w:rFonts w:ascii="Verdana" w:hAnsi="Verdana"/>
          <w:sz w:val="22"/>
          <w:szCs w:val="22"/>
          <w:lang w:val="cs-CZ" w:eastAsia="zh-TW"/>
        </w:rPr>
      </w:pPr>
    </w:p>
    <w:p w:rsidR="00120FB0" w:rsidRPr="00384583" w:rsidRDefault="00120FB0" w:rsidP="00120FB0">
      <w:pPr>
        <w:jc w:val="both"/>
        <w:rPr>
          <w:rFonts w:ascii="Verdana" w:hAnsi="Verdana" w:cs="Arial"/>
          <w:sz w:val="18"/>
          <w:lang w:val="cs-CZ" w:eastAsia="zh-TW"/>
        </w:rPr>
      </w:pPr>
    </w:p>
    <w:p w:rsidR="00120FB0" w:rsidRPr="00384583" w:rsidRDefault="00120FB0" w:rsidP="00120FB0">
      <w:pPr>
        <w:pStyle w:val="Nadpis2"/>
        <w:rPr>
          <w:rFonts w:cs="Arial"/>
          <w:b/>
          <w:lang w:val="cs-CZ"/>
        </w:rPr>
      </w:pPr>
      <w:r w:rsidRPr="00384583">
        <w:rPr>
          <w:b/>
          <w:lang w:val="cs-CZ"/>
        </w:rPr>
        <w:t>Konec oznámení</w:t>
      </w:r>
    </w:p>
    <w:p w:rsidR="00120FB0" w:rsidRPr="00384583" w:rsidRDefault="00120FB0" w:rsidP="00120FB0">
      <w:pPr>
        <w:jc w:val="both"/>
        <w:rPr>
          <w:rFonts w:ascii="Verdana" w:hAnsi="Verdana"/>
          <w:b/>
          <w:sz w:val="22"/>
          <w:szCs w:val="22"/>
          <w:lang w:val="cs-CZ"/>
        </w:rPr>
      </w:pPr>
    </w:p>
    <w:p w:rsidR="00120FB0" w:rsidRPr="00384583" w:rsidRDefault="00120FB0" w:rsidP="00120FB0">
      <w:pPr>
        <w:jc w:val="both"/>
        <w:rPr>
          <w:rFonts w:ascii="Verdana" w:hAnsi="Verdana"/>
          <w:b/>
          <w:sz w:val="22"/>
          <w:szCs w:val="22"/>
          <w:lang w:val="cs-CZ"/>
        </w:rPr>
      </w:pPr>
      <w:r w:rsidRPr="00384583">
        <w:rPr>
          <w:rFonts w:ascii="Verdana" w:hAnsi="Verdana"/>
          <w:b/>
          <w:sz w:val="22"/>
          <w:szCs w:val="22"/>
          <w:lang w:val="cs-CZ"/>
        </w:rPr>
        <w:t>Cena „</w:t>
      </w:r>
      <w:proofErr w:type="spellStart"/>
      <w:r w:rsidRPr="00384583">
        <w:rPr>
          <w:rFonts w:ascii="Verdana" w:hAnsi="Verdana"/>
          <w:b/>
          <w:sz w:val="22"/>
          <w:szCs w:val="22"/>
          <w:lang w:val="cs-CZ"/>
        </w:rPr>
        <w:t>red</w:t>
      </w:r>
      <w:proofErr w:type="spellEnd"/>
      <w:r w:rsidRPr="00384583">
        <w:rPr>
          <w:rFonts w:ascii="Verdana" w:hAnsi="Verdana"/>
          <w:b/>
          <w:sz w:val="22"/>
          <w:szCs w:val="22"/>
          <w:lang w:val="cs-CZ"/>
        </w:rPr>
        <w:t xml:space="preserve"> </w:t>
      </w:r>
      <w:proofErr w:type="spellStart"/>
      <w:r w:rsidRPr="00384583">
        <w:rPr>
          <w:rFonts w:ascii="Verdana" w:hAnsi="Verdana"/>
          <w:b/>
          <w:sz w:val="22"/>
          <w:szCs w:val="22"/>
          <w:lang w:val="cs-CZ"/>
        </w:rPr>
        <w:t>dot</w:t>
      </w:r>
      <w:proofErr w:type="spellEnd"/>
      <w:r w:rsidRPr="00384583">
        <w:rPr>
          <w:rFonts w:ascii="Verdana" w:hAnsi="Verdana"/>
          <w:b/>
          <w:sz w:val="22"/>
          <w:szCs w:val="22"/>
          <w:lang w:val="cs-CZ"/>
        </w:rPr>
        <w:t xml:space="preserve"> Design </w:t>
      </w:r>
      <w:proofErr w:type="spellStart"/>
      <w:r w:rsidRPr="00384583">
        <w:rPr>
          <w:rFonts w:ascii="Verdana" w:hAnsi="Verdana"/>
          <w:b/>
          <w:sz w:val="22"/>
          <w:szCs w:val="22"/>
          <w:lang w:val="cs-CZ"/>
        </w:rPr>
        <w:t>Award</w:t>
      </w:r>
      <w:proofErr w:type="spellEnd"/>
      <w:r w:rsidRPr="00384583">
        <w:rPr>
          <w:rFonts w:ascii="Verdana" w:hAnsi="Verdana"/>
          <w:b/>
          <w:sz w:val="22"/>
          <w:szCs w:val="22"/>
          <w:lang w:val="cs-CZ"/>
        </w:rPr>
        <w:t>“</w:t>
      </w:r>
    </w:p>
    <w:p w:rsidR="00120FB0" w:rsidRPr="00384583" w:rsidRDefault="00120FB0" w:rsidP="00120FB0">
      <w:pPr>
        <w:jc w:val="both"/>
        <w:rPr>
          <w:rFonts w:ascii="Verdana" w:hAnsi="Verdana"/>
          <w:color w:val="000000"/>
          <w:sz w:val="22"/>
          <w:szCs w:val="22"/>
          <w:lang w:val="cs-CZ"/>
        </w:rPr>
      </w:pPr>
      <w:r w:rsidRPr="00384583">
        <w:rPr>
          <w:rFonts w:ascii="Verdana" w:hAnsi="Verdana"/>
          <w:color w:val="000000"/>
          <w:sz w:val="22"/>
          <w:szCs w:val="22"/>
          <w:lang w:val="cs-CZ"/>
        </w:rPr>
        <w:t>Cena za design „</w:t>
      </w:r>
      <w:proofErr w:type="spellStart"/>
      <w:r w:rsidRPr="00384583">
        <w:rPr>
          <w:rFonts w:ascii="Verdana" w:hAnsi="Verdana"/>
          <w:color w:val="000000"/>
          <w:sz w:val="22"/>
          <w:szCs w:val="22"/>
          <w:lang w:val="cs-CZ"/>
        </w:rPr>
        <w:t>red</w:t>
      </w:r>
      <w:proofErr w:type="spellEnd"/>
      <w:r w:rsidRPr="00384583">
        <w:rPr>
          <w:rFonts w:ascii="Verdana" w:hAnsi="Verdana"/>
          <w:color w:val="000000"/>
          <w:sz w:val="22"/>
          <w:szCs w:val="22"/>
          <w:lang w:val="cs-CZ"/>
        </w:rPr>
        <w:t xml:space="preserve"> </w:t>
      </w:r>
      <w:proofErr w:type="spellStart"/>
      <w:r w:rsidRPr="00384583">
        <w:rPr>
          <w:rFonts w:ascii="Verdana" w:hAnsi="Verdana"/>
          <w:color w:val="000000"/>
          <w:sz w:val="22"/>
          <w:szCs w:val="22"/>
          <w:lang w:val="cs-CZ"/>
        </w:rPr>
        <w:t>dot</w:t>
      </w:r>
      <w:proofErr w:type="spellEnd"/>
      <w:r w:rsidRPr="00384583">
        <w:rPr>
          <w:rFonts w:ascii="Verdana" w:hAnsi="Verdana"/>
          <w:color w:val="000000"/>
          <w:sz w:val="22"/>
          <w:szCs w:val="22"/>
          <w:lang w:val="cs-CZ"/>
        </w:rPr>
        <w:t xml:space="preserve">“ byla představena v roce 1955 a uděluje ji každoročně Design </w:t>
      </w:r>
      <w:proofErr w:type="spellStart"/>
      <w:r w:rsidRPr="00384583">
        <w:rPr>
          <w:rFonts w:ascii="Verdana" w:hAnsi="Verdana"/>
          <w:color w:val="000000"/>
          <w:sz w:val="22"/>
          <w:szCs w:val="22"/>
          <w:lang w:val="cs-CZ"/>
        </w:rPr>
        <w:t>Zentrum</w:t>
      </w:r>
      <w:proofErr w:type="spellEnd"/>
      <w:r w:rsidRPr="00384583">
        <w:rPr>
          <w:rFonts w:ascii="Verdana" w:hAnsi="Verdana"/>
          <w:color w:val="000000"/>
          <w:sz w:val="22"/>
          <w:szCs w:val="22"/>
          <w:lang w:val="cs-CZ"/>
        </w:rPr>
        <w:t xml:space="preserve"> </w:t>
      </w:r>
      <w:proofErr w:type="spellStart"/>
      <w:r w:rsidRPr="00384583">
        <w:rPr>
          <w:rFonts w:ascii="Verdana" w:hAnsi="Verdana"/>
          <w:color w:val="000000"/>
          <w:sz w:val="22"/>
          <w:szCs w:val="22"/>
          <w:lang w:val="cs-CZ"/>
        </w:rPr>
        <w:t>Nordrhein</w:t>
      </w:r>
      <w:proofErr w:type="spellEnd"/>
      <w:r w:rsidRPr="00384583">
        <w:rPr>
          <w:rFonts w:ascii="Verdana" w:hAnsi="Verdana"/>
          <w:color w:val="000000"/>
          <w:sz w:val="22"/>
          <w:szCs w:val="22"/>
          <w:lang w:val="cs-CZ"/>
        </w:rPr>
        <w:t xml:space="preserve"> </w:t>
      </w:r>
      <w:proofErr w:type="spellStart"/>
      <w:r w:rsidRPr="00384583">
        <w:rPr>
          <w:rFonts w:ascii="Verdana" w:hAnsi="Verdana"/>
          <w:color w:val="000000"/>
          <w:sz w:val="22"/>
          <w:szCs w:val="22"/>
          <w:lang w:val="cs-CZ"/>
        </w:rPr>
        <w:t>Westfalen</w:t>
      </w:r>
      <w:proofErr w:type="spellEnd"/>
      <w:r w:rsidRPr="00384583">
        <w:rPr>
          <w:rFonts w:ascii="Verdana" w:hAnsi="Verdana"/>
          <w:color w:val="000000"/>
          <w:sz w:val="22"/>
          <w:szCs w:val="22"/>
          <w:lang w:val="cs-CZ"/>
        </w:rPr>
        <w:t xml:space="preserve"> v německém Essenu. Organizace se snaží oceňovat vynikající kvalitu designu a průkopnické trendy v průmyslu. Vyhledávané ocenění kvality získají od mezinárodní poroty pouze ty produkty, které se svým výjimečným designem zřetelně odlišují od srovnatelných zařízení.</w:t>
      </w:r>
    </w:p>
    <w:p w:rsidR="00120FB0" w:rsidRPr="00384583" w:rsidRDefault="00120FB0" w:rsidP="00120FB0">
      <w:pPr>
        <w:jc w:val="both"/>
        <w:rPr>
          <w:rFonts w:ascii="Verdana" w:hAnsi="Verdana"/>
          <w:color w:val="000000"/>
          <w:sz w:val="22"/>
          <w:szCs w:val="22"/>
          <w:lang w:val="cs-CZ"/>
        </w:rPr>
      </w:pPr>
    </w:p>
    <w:p w:rsidR="00120FB0" w:rsidRPr="00384583" w:rsidRDefault="00120FB0" w:rsidP="00120FB0">
      <w:pPr>
        <w:jc w:val="both"/>
        <w:rPr>
          <w:rFonts w:ascii="Verdana" w:hAnsi="Verdana"/>
          <w:b/>
          <w:sz w:val="22"/>
          <w:szCs w:val="22"/>
          <w:lang w:val="cs-CZ"/>
        </w:rPr>
      </w:pPr>
      <w:r w:rsidRPr="00384583">
        <w:rPr>
          <w:rFonts w:ascii="Verdana" w:hAnsi="Verdana"/>
          <w:b/>
          <w:sz w:val="22"/>
          <w:szCs w:val="22"/>
          <w:lang w:val="cs-CZ"/>
        </w:rPr>
        <w:t>Cena „</w:t>
      </w:r>
      <w:proofErr w:type="spellStart"/>
      <w:r w:rsidRPr="00384583">
        <w:rPr>
          <w:rFonts w:ascii="Verdana" w:hAnsi="Verdana"/>
          <w:b/>
          <w:sz w:val="22"/>
          <w:szCs w:val="22"/>
          <w:lang w:val="cs-CZ"/>
        </w:rPr>
        <w:t>iF</w:t>
      </w:r>
      <w:proofErr w:type="spellEnd"/>
      <w:r w:rsidRPr="00384583">
        <w:rPr>
          <w:rFonts w:ascii="Verdana" w:hAnsi="Verdana"/>
          <w:b/>
          <w:sz w:val="22"/>
          <w:szCs w:val="22"/>
          <w:lang w:val="cs-CZ"/>
        </w:rPr>
        <w:t xml:space="preserve"> Design </w:t>
      </w:r>
      <w:proofErr w:type="spellStart"/>
      <w:r w:rsidRPr="00384583">
        <w:rPr>
          <w:rFonts w:ascii="Verdana" w:hAnsi="Verdana"/>
          <w:b/>
          <w:sz w:val="22"/>
          <w:szCs w:val="22"/>
          <w:lang w:val="cs-CZ"/>
        </w:rPr>
        <w:t>Award</w:t>
      </w:r>
      <w:proofErr w:type="spellEnd"/>
      <w:r w:rsidRPr="00384583">
        <w:rPr>
          <w:rFonts w:ascii="Verdana" w:hAnsi="Verdana"/>
          <w:b/>
          <w:sz w:val="22"/>
          <w:szCs w:val="22"/>
          <w:lang w:val="cs-CZ"/>
        </w:rPr>
        <w:t>“</w:t>
      </w:r>
    </w:p>
    <w:p w:rsidR="00120FB0" w:rsidRPr="00384583" w:rsidRDefault="00120FB0" w:rsidP="00120FB0">
      <w:pPr>
        <w:jc w:val="both"/>
        <w:rPr>
          <w:rFonts w:ascii="Verdana" w:hAnsi="Verdana"/>
          <w:color w:val="000000"/>
          <w:sz w:val="22"/>
          <w:szCs w:val="22"/>
          <w:lang w:val="cs-CZ"/>
        </w:rPr>
      </w:pPr>
      <w:r w:rsidRPr="00384583">
        <w:rPr>
          <w:rFonts w:ascii="Verdana" w:hAnsi="Verdana"/>
          <w:color w:val="000000"/>
          <w:sz w:val="22"/>
          <w:szCs w:val="22"/>
          <w:lang w:val="cs-CZ"/>
        </w:rPr>
        <w:t>Cena za design „</w:t>
      </w:r>
      <w:proofErr w:type="spellStart"/>
      <w:r w:rsidRPr="00384583">
        <w:rPr>
          <w:rFonts w:ascii="Verdana" w:hAnsi="Verdana"/>
          <w:color w:val="000000"/>
          <w:sz w:val="22"/>
          <w:szCs w:val="22"/>
          <w:lang w:val="cs-CZ"/>
        </w:rPr>
        <w:t>iF</w:t>
      </w:r>
      <w:proofErr w:type="spellEnd"/>
      <w:r w:rsidRPr="00384583">
        <w:rPr>
          <w:rFonts w:ascii="Verdana" w:hAnsi="Verdana"/>
          <w:color w:val="000000"/>
          <w:sz w:val="22"/>
          <w:szCs w:val="22"/>
          <w:lang w:val="cs-CZ"/>
        </w:rPr>
        <w:t xml:space="preserve">“ byla představena v roce 1954 a uděluje ji každoročně </w:t>
      </w:r>
      <w:proofErr w:type="spellStart"/>
      <w:r w:rsidRPr="00384583">
        <w:rPr>
          <w:rFonts w:ascii="Verdana" w:hAnsi="Verdana"/>
          <w:color w:val="000000"/>
          <w:sz w:val="22"/>
          <w:szCs w:val="22"/>
          <w:lang w:val="cs-CZ"/>
        </w:rPr>
        <w:t>International</w:t>
      </w:r>
      <w:proofErr w:type="spellEnd"/>
      <w:r w:rsidRPr="00384583">
        <w:rPr>
          <w:rFonts w:ascii="Verdana" w:hAnsi="Verdana"/>
          <w:color w:val="000000"/>
          <w:sz w:val="22"/>
          <w:szCs w:val="22"/>
          <w:lang w:val="cs-CZ"/>
        </w:rPr>
        <w:t xml:space="preserve"> </w:t>
      </w:r>
      <w:proofErr w:type="spellStart"/>
      <w:r w:rsidRPr="00384583">
        <w:rPr>
          <w:rFonts w:ascii="Verdana" w:hAnsi="Verdana"/>
          <w:color w:val="000000"/>
          <w:sz w:val="22"/>
          <w:szCs w:val="22"/>
          <w:lang w:val="cs-CZ"/>
        </w:rPr>
        <w:t>Forum</w:t>
      </w:r>
      <w:proofErr w:type="spellEnd"/>
      <w:r w:rsidRPr="00384583">
        <w:rPr>
          <w:rFonts w:ascii="Verdana" w:hAnsi="Verdana"/>
          <w:color w:val="000000"/>
          <w:sz w:val="22"/>
          <w:szCs w:val="22"/>
          <w:lang w:val="cs-CZ"/>
        </w:rPr>
        <w:t xml:space="preserve"> (</w:t>
      </w:r>
      <w:proofErr w:type="spellStart"/>
      <w:r w:rsidRPr="00384583">
        <w:rPr>
          <w:rFonts w:ascii="Verdana" w:hAnsi="Verdana"/>
          <w:color w:val="000000"/>
          <w:sz w:val="22"/>
          <w:szCs w:val="22"/>
          <w:lang w:val="cs-CZ"/>
        </w:rPr>
        <w:t>iF</w:t>
      </w:r>
      <w:proofErr w:type="spellEnd"/>
      <w:r w:rsidRPr="00384583">
        <w:rPr>
          <w:rFonts w:ascii="Verdana" w:hAnsi="Verdana"/>
          <w:color w:val="000000"/>
          <w:sz w:val="22"/>
          <w:szCs w:val="22"/>
          <w:lang w:val="cs-CZ"/>
        </w:rPr>
        <w:t>) Design. Spolu s oceněním „</w:t>
      </w:r>
      <w:proofErr w:type="spellStart"/>
      <w:r w:rsidRPr="00384583">
        <w:rPr>
          <w:rFonts w:ascii="Verdana" w:hAnsi="Verdana"/>
          <w:color w:val="000000"/>
          <w:sz w:val="22"/>
          <w:szCs w:val="22"/>
          <w:lang w:val="cs-CZ"/>
        </w:rPr>
        <w:t>red</w:t>
      </w:r>
      <w:proofErr w:type="spellEnd"/>
      <w:r w:rsidRPr="00384583">
        <w:rPr>
          <w:rFonts w:ascii="Verdana" w:hAnsi="Verdana"/>
          <w:color w:val="000000"/>
          <w:sz w:val="22"/>
          <w:szCs w:val="22"/>
          <w:lang w:val="cs-CZ"/>
        </w:rPr>
        <w:t xml:space="preserve"> </w:t>
      </w:r>
      <w:proofErr w:type="spellStart"/>
      <w:r w:rsidRPr="00384583">
        <w:rPr>
          <w:rFonts w:ascii="Verdana" w:hAnsi="Verdana"/>
          <w:color w:val="000000"/>
          <w:sz w:val="22"/>
          <w:szCs w:val="22"/>
          <w:lang w:val="cs-CZ"/>
        </w:rPr>
        <w:t>dot</w:t>
      </w:r>
      <w:proofErr w:type="spellEnd"/>
      <w:r w:rsidRPr="00384583">
        <w:rPr>
          <w:rFonts w:ascii="Verdana" w:hAnsi="Verdana"/>
          <w:color w:val="000000"/>
          <w:sz w:val="22"/>
          <w:szCs w:val="22"/>
          <w:lang w:val="cs-CZ"/>
        </w:rPr>
        <w:t xml:space="preserve"> Design </w:t>
      </w:r>
      <w:proofErr w:type="spellStart"/>
      <w:r w:rsidRPr="00384583">
        <w:rPr>
          <w:rFonts w:ascii="Verdana" w:hAnsi="Verdana"/>
          <w:color w:val="000000"/>
          <w:sz w:val="22"/>
          <w:szCs w:val="22"/>
          <w:lang w:val="cs-CZ"/>
        </w:rPr>
        <w:t>Award</w:t>
      </w:r>
      <w:proofErr w:type="spellEnd"/>
      <w:r w:rsidRPr="00384583">
        <w:rPr>
          <w:rFonts w:ascii="Verdana" w:hAnsi="Verdana"/>
          <w:color w:val="000000"/>
          <w:sz w:val="22"/>
          <w:szCs w:val="22"/>
          <w:lang w:val="cs-CZ"/>
        </w:rPr>
        <w:t xml:space="preserve">“ je pokládána za celosvětově nejvýznamnější mezinárodní cenu za design. Každý rok přiláká přes 2.000 produktů z průměrně 37 států. Tyto produkty jsou posuzovány renomovanými odborníky a nejlepší z nich pak získají pečeť </w:t>
      </w:r>
      <w:proofErr w:type="spellStart"/>
      <w:r w:rsidRPr="00384583">
        <w:rPr>
          <w:rFonts w:ascii="Verdana" w:hAnsi="Verdana"/>
          <w:color w:val="000000"/>
          <w:sz w:val="22"/>
          <w:szCs w:val="22"/>
          <w:lang w:val="cs-CZ"/>
        </w:rPr>
        <w:t>iF</w:t>
      </w:r>
      <w:proofErr w:type="spellEnd"/>
      <w:r w:rsidRPr="00384583">
        <w:rPr>
          <w:rFonts w:ascii="Verdana" w:hAnsi="Verdana"/>
          <w:color w:val="000000"/>
          <w:sz w:val="22"/>
          <w:szCs w:val="22"/>
          <w:lang w:val="cs-CZ"/>
        </w:rPr>
        <w:t xml:space="preserve"> za vynikající kvalitu designu.</w:t>
      </w:r>
    </w:p>
    <w:p w:rsidR="003146F2" w:rsidRPr="00384583" w:rsidRDefault="003146F2" w:rsidP="003146F2">
      <w:pPr>
        <w:jc w:val="both"/>
        <w:rPr>
          <w:rFonts w:ascii="Verdana" w:hAnsi="Verdana" w:cs="Arial"/>
          <w:b/>
          <w:sz w:val="22"/>
          <w:szCs w:val="22"/>
          <w:lang w:val="cs-CZ"/>
        </w:rPr>
      </w:pPr>
    </w:p>
    <w:p w:rsidR="006F5238" w:rsidRPr="00384583" w:rsidRDefault="006F5238" w:rsidP="006F5238">
      <w:pPr>
        <w:jc w:val="both"/>
        <w:rPr>
          <w:rFonts w:ascii="Verdana" w:hAnsi="Verdana"/>
          <w:iCs/>
          <w:sz w:val="22"/>
          <w:szCs w:val="22"/>
          <w:lang w:val="cs-CZ"/>
        </w:rPr>
      </w:pPr>
      <w:r w:rsidRPr="00384583">
        <w:rPr>
          <w:rFonts w:ascii="Verdana" w:hAnsi="Verdana"/>
          <w:b/>
          <w:sz w:val="22"/>
          <w:szCs w:val="22"/>
          <w:lang w:val="cs-CZ"/>
        </w:rPr>
        <w:t>O společnosti D-Link</w:t>
      </w:r>
    </w:p>
    <w:p w:rsidR="006F5238" w:rsidRPr="00384583" w:rsidRDefault="006F5238" w:rsidP="006F5238">
      <w:pPr>
        <w:adjustRightInd w:val="0"/>
        <w:jc w:val="both"/>
        <w:rPr>
          <w:rFonts w:ascii="Verdana" w:hAnsi="Verdana"/>
          <w:color w:val="000000"/>
          <w:sz w:val="22"/>
          <w:szCs w:val="22"/>
          <w:lang w:val="cs-CZ"/>
        </w:rPr>
      </w:pPr>
      <w:r w:rsidRPr="00384583">
        <w:rPr>
          <w:rFonts w:ascii="Verdana" w:hAnsi="Verdana"/>
          <w:color w:val="000000"/>
          <w:sz w:val="22"/>
          <w:szCs w:val="22"/>
          <w:lang w:val="cs-CZ"/>
        </w:rPr>
        <w:t xml:space="preserve">D-Link je jedním z předních světových poskytovatelů síťové infrastruktury, který dodává inovativní, vysoce výkonné a intuitivní produkty pro podniky i spotřebitele. Již 25 let D-Link navrhuje, vyvíjí a vyrábí síťová a bezdrátová řešení, síťová úložiště dat a zařízení pro IP dohled, které získaly několik ocenění. D-Link nabízí své rozsáhlé řady síťových produktů pro organizace a spotřebitele, globální sítě partnerů a poskytovatele služeb. D-Link si uvědomuje význam přístupu, správy, zabezpečení, sdílení dat a tvorby digitálního obsahu. Je průkopníkem mnoha IP technologií dodávaných do plně integrovaných digitálních domácností a přináší cenné zkušenosti do podnikových sítí. Pro více informací navštivte </w:t>
      </w:r>
      <w:hyperlink r:id="rId9" w:history="1">
        <w:r w:rsidRPr="00384583">
          <w:rPr>
            <w:rStyle w:val="Hypertextovodkaz"/>
            <w:rFonts w:ascii="Verdana" w:hAnsi="Verdana" w:cs="Arial"/>
            <w:sz w:val="22"/>
            <w:szCs w:val="22"/>
            <w:lang w:val="cs-CZ"/>
          </w:rPr>
          <w:t>www.dlink.cz</w:t>
        </w:r>
      </w:hyperlink>
      <w:r w:rsidRPr="00384583">
        <w:rPr>
          <w:rFonts w:ascii="Verdana" w:hAnsi="Verdana"/>
          <w:color w:val="000000"/>
          <w:sz w:val="22"/>
          <w:szCs w:val="22"/>
          <w:lang w:val="cs-CZ"/>
        </w:rPr>
        <w:t xml:space="preserve"> a stránku na sociální síti </w:t>
      </w:r>
      <w:proofErr w:type="spellStart"/>
      <w:r w:rsidRPr="00384583">
        <w:rPr>
          <w:rFonts w:ascii="Verdana" w:hAnsi="Verdana"/>
          <w:color w:val="000000"/>
          <w:sz w:val="22"/>
          <w:szCs w:val="22"/>
          <w:lang w:val="cs-CZ"/>
        </w:rPr>
        <w:t>Facebook</w:t>
      </w:r>
      <w:proofErr w:type="spellEnd"/>
      <w:r w:rsidRPr="00384583">
        <w:rPr>
          <w:rFonts w:ascii="Verdana" w:hAnsi="Verdana"/>
          <w:color w:val="000000"/>
          <w:sz w:val="22"/>
          <w:szCs w:val="22"/>
          <w:lang w:val="cs-CZ"/>
        </w:rPr>
        <w:t xml:space="preserve"> </w:t>
      </w:r>
      <w:hyperlink r:id="rId10" w:history="1">
        <w:r w:rsidRPr="00384583">
          <w:rPr>
            <w:rStyle w:val="Hypertextovodkaz"/>
            <w:rFonts w:ascii="Verdana" w:hAnsi="Verdana"/>
            <w:sz w:val="22"/>
            <w:szCs w:val="22"/>
            <w:lang w:val="cs-CZ"/>
          </w:rPr>
          <w:t>www.facebook.cz/dlinkcz</w:t>
        </w:r>
      </w:hyperlink>
      <w:r w:rsidRPr="00384583">
        <w:rPr>
          <w:rFonts w:ascii="Verdana" w:hAnsi="Verdana"/>
          <w:color w:val="000000"/>
          <w:sz w:val="22"/>
          <w:szCs w:val="22"/>
          <w:lang w:val="cs-CZ"/>
        </w:rPr>
        <w:t xml:space="preserve">. </w:t>
      </w:r>
    </w:p>
    <w:p w:rsidR="006F5238" w:rsidRPr="00384583" w:rsidRDefault="006F5238" w:rsidP="006F5238">
      <w:pPr>
        <w:pStyle w:val="Normlnweb"/>
        <w:spacing w:before="0" w:beforeAutospacing="0" w:after="0" w:afterAutospacing="0"/>
        <w:jc w:val="both"/>
        <w:rPr>
          <w:rFonts w:ascii="Verdana" w:hAnsi="Verdana"/>
          <w:sz w:val="22"/>
          <w:szCs w:val="22"/>
          <w:lang w:val="cs-CZ"/>
        </w:rPr>
      </w:pPr>
    </w:p>
    <w:p w:rsidR="006F5238" w:rsidRPr="00384583" w:rsidRDefault="006F5238" w:rsidP="006F5238">
      <w:pPr>
        <w:pStyle w:val="Normlnweb"/>
        <w:spacing w:before="0" w:beforeAutospacing="0" w:after="0" w:afterAutospacing="0"/>
        <w:jc w:val="both"/>
        <w:rPr>
          <w:rFonts w:ascii="Verdana" w:hAnsi="Verdana"/>
          <w:sz w:val="22"/>
          <w:szCs w:val="22"/>
          <w:lang w:val="cs-CZ"/>
        </w:rPr>
      </w:pPr>
      <w:r w:rsidRPr="00384583">
        <w:rPr>
          <w:rFonts w:ascii="Verdana" w:hAnsi="Verdana"/>
          <w:sz w:val="22"/>
          <w:szCs w:val="22"/>
          <w:lang w:val="cs-CZ"/>
        </w:rPr>
        <w:t>V případě zájmu o další informace, prosím, kontaktujte:</w:t>
      </w:r>
    </w:p>
    <w:p w:rsidR="003146F2" w:rsidRPr="00384583" w:rsidRDefault="003146F2" w:rsidP="003146F2">
      <w:pPr>
        <w:pStyle w:val="Normlnweb"/>
        <w:spacing w:before="0" w:beforeAutospacing="0" w:after="0" w:afterAutospacing="0"/>
        <w:jc w:val="both"/>
        <w:rPr>
          <w:rFonts w:ascii="Verdana" w:hAnsi="Verdana"/>
          <w:sz w:val="20"/>
          <w:szCs w:val="20"/>
          <w:lang w:val="cs-CZ"/>
        </w:rPr>
      </w:pPr>
    </w:p>
    <w:tbl>
      <w:tblPr>
        <w:tblW w:w="9407" w:type="dxa"/>
        <w:tblInd w:w="70" w:type="dxa"/>
        <w:tblCellMar>
          <w:left w:w="70" w:type="dxa"/>
          <w:right w:w="70" w:type="dxa"/>
        </w:tblCellMar>
        <w:tblLook w:val="0000"/>
      </w:tblPr>
      <w:tblGrid>
        <w:gridCol w:w="5381"/>
        <w:gridCol w:w="4026"/>
      </w:tblGrid>
      <w:tr w:rsidR="003146F2" w:rsidRPr="00384583" w:rsidTr="00095F31">
        <w:trPr>
          <w:trHeight w:val="2490"/>
        </w:trPr>
        <w:tc>
          <w:tcPr>
            <w:tcW w:w="5381" w:type="dxa"/>
          </w:tcPr>
          <w:p w:rsidR="003146F2" w:rsidRPr="00384583" w:rsidRDefault="003146F2" w:rsidP="00120FB0">
            <w:pPr>
              <w:ind w:right="-1336"/>
              <w:rPr>
                <w:rFonts w:ascii="Verdana" w:hAnsi="Verdana" w:cs="Arial"/>
                <w:iCs/>
                <w:sz w:val="22"/>
                <w:szCs w:val="22"/>
                <w:u w:val="single"/>
                <w:lang w:val="cs-CZ"/>
              </w:rPr>
            </w:pPr>
            <w:r w:rsidRPr="00384583">
              <w:rPr>
                <w:rFonts w:ascii="Verdana" w:hAnsi="Verdana" w:cs="Arial"/>
                <w:sz w:val="22"/>
                <w:szCs w:val="22"/>
                <w:u w:val="single"/>
                <w:lang w:val="cs-CZ"/>
              </w:rPr>
              <w:lastRenderedPageBreak/>
              <w:t xml:space="preserve">Kontakt na </w:t>
            </w:r>
            <w:r w:rsidRPr="00384583">
              <w:rPr>
                <w:rFonts w:ascii="Verdana" w:hAnsi="Verdana" w:cs="Arial"/>
                <w:iCs/>
                <w:sz w:val="22"/>
                <w:szCs w:val="22"/>
                <w:u w:val="single"/>
                <w:lang w:val="cs-CZ"/>
              </w:rPr>
              <w:t>společnost D-Link</w:t>
            </w:r>
          </w:p>
          <w:p w:rsidR="003146F2" w:rsidRPr="00384583" w:rsidRDefault="003146F2" w:rsidP="00120FB0">
            <w:pPr>
              <w:ind w:right="-1336"/>
              <w:rPr>
                <w:rFonts w:ascii="Verdana" w:hAnsi="Verdana" w:cs="Arial"/>
                <w:iCs/>
                <w:sz w:val="22"/>
                <w:szCs w:val="22"/>
                <w:u w:val="single"/>
                <w:lang w:val="cs-CZ"/>
              </w:rPr>
            </w:pPr>
          </w:p>
          <w:p w:rsidR="003146F2" w:rsidRPr="00384583" w:rsidRDefault="003146F2" w:rsidP="00120FB0">
            <w:pPr>
              <w:ind w:right="-1336"/>
              <w:rPr>
                <w:rFonts w:ascii="Verdana" w:hAnsi="Verdana" w:cs="Arial"/>
                <w:sz w:val="22"/>
                <w:szCs w:val="22"/>
                <w:lang w:val="cs-CZ"/>
              </w:rPr>
            </w:pPr>
            <w:r w:rsidRPr="00384583">
              <w:rPr>
                <w:rFonts w:ascii="Verdana" w:hAnsi="Verdana" w:cs="Arial"/>
                <w:sz w:val="22"/>
                <w:szCs w:val="22"/>
                <w:lang w:val="cs-CZ"/>
              </w:rPr>
              <w:t xml:space="preserve">Aleš </w:t>
            </w:r>
            <w:proofErr w:type="spellStart"/>
            <w:r w:rsidRPr="00384583">
              <w:rPr>
                <w:rFonts w:ascii="Verdana" w:hAnsi="Verdana" w:cs="Arial"/>
                <w:sz w:val="22"/>
                <w:szCs w:val="22"/>
                <w:lang w:val="cs-CZ"/>
              </w:rPr>
              <w:t>Pícl</w:t>
            </w:r>
            <w:proofErr w:type="spellEnd"/>
          </w:p>
          <w:p w:rsidR="003146F2" w:rsidRPr="00384583" w:rsidRDefault="003146F2" w:rsidP="00120FB0">
            <w:pPr>
              <w:ind w:right="-1336"/>
              <w:rPr>
                <w:rFonts w:ascii="Verdana" w:hAnsi="Verdana" w:cs="Arial"/>
                <w:sz w:val="22"/>
                <w:szCs w:val="22"/>
                <w:lang w:val="cs-CZ"/>
              </w:rPr>
            </w:pPr>
            <w:r w:rsidRPr="00384583">
              <w:rPr>
                <w:rFonts w:ascii="Verdana" w:hAnsi="Verdana" w:cs="Arial"/>
                <w:sz w:val="22"/>
                <w:szCs w:val="22"/>
                <w:lang w:val="cs-CZ"/>
              </w:rPr>
              <w:t>D-Link Česká republika</w:t>
            </w:r>
          </w:p>
          <w:p w:rsidR="003146F2" w:rsidRPr="00384583" w:rsidRDefault="00120FB0" w:rsidP="00120FB0">
            <w:pPr>
              <w:autoSpaceDE w:val="0"/>
              <w:autoSpaceDN w:val="0"/>
              <w:adjustRightInd w:val="0"/>
              <w:ind w:right="-1336"/>
              <w:rPr>
                <w:rFonts w:ascii="Verdana" w:hAnsi="Verdana" w:cs="Arial"/>
                <w:sz w:val="22"/>
                <w:szCs w:val="22"/>
                <w:lang w:val="cs-CZ"/>
              </w:rPr>
            </w:pPr>
            <w:r w:rsidRPr="00384583">
              <w:rPr>
                <w:rFonts w:ascii="Verdana" w:hAnsi="Verdana" w:cs="Arial"/>
                <w:sz w:val="22"/>
                <w:szCs w:val="22"/>
                <w:lang w:val="cs-CZ"/>
              </w:rPr>
              <w:t xml:space="preserve">City </w:t>
            </w:r>
            <w:proofErr w:type="spellStart"/>
            <w:r w:rsidRPr="00384583">
              <w:rPr>
                <w:rFonts w:ascii="Verdana" w:hAnsi="Verdana" w:cs="Arial"/>
                <w:sz w:val="22"/>
                <w:szCs w:val="22"/>
                <w:lang w:val="cs-CZ"/>
              </w:rPr>
              <w:t>Empiria</w:t>
            </w:r>
            <w:proofErr w:type="spellEnd"/>
            <w:r w:rsidRPr="00384583">
              <w:rPr>
                <w:rFonts w:ascii="Verdana" w:hAnsi="Verdana" w:cs="Arial"/>
                <w:sz w:val="22"/>
                <w:szCs w:val="22"/>
                <w:lang w:val="cs-CZ"/>
              </w:rPr>
              <w:t>, 15 NP</w:t>
            </w:r>
            <w:r w:rsidRPr="00384583">
              <w:rPr>
                <w:rFonts w:ascii="Verdana" w:hAnsi="Verdana" w:cs="Arial"/>
                <w:sz w:val="22"/>
                <w:szCs w:val="22"/>
                <w:lang w:val="cs-CZ"/>
              </w:rPr>
              <w:br/>
              <w:t>Na strži 65/1702</w:t>
            </w:r>
            <w:r w:rsidRPr="00384583">
              <w:rPr>
                <w:rFonts w:ascii="Verdana" w:hAnsi="Verdana" w:cs="Arial"/>
                <w:sz w:val="22"/>
                <w:szCs w:val="22"/>
                <w:lang w:val="cs-CZ"/>
              </w:rPr>
              <w:br/>
              <w:t>140 62 Praha 4</w:t>
            </w:r>
          </w:p>
          <w:p w:rsidR="003146F2" w:rsidRPr="00384583" w:rsidRDefault="003146F2" w:rsidP="00120FB0">
            <w:pPr>
              <w:autoSpaceDE w:val="0"/>
              <w:autoSpaceDN w:val="0"/>
              <w:adjustRightInd w:val="0"/>
              <w:ind w:right="-1336"/>
              <w:rPr>
                <w:rFonts w:ascii="Verdana" w:hAnsi="Verdana" w:cs="Arial"/>
                <w:sz w:val="22"/>
                <w:szCs w:val="22"/>
                <w:lang w:val="cs-CZ"/>
              </w:rPr>
            </w:pPr>
            <w:r w:rsidRPr="00384583">
              <w:rPr>
                <w:rFonts w:ascii="Verdana" w:hAnsi="Verdana" w:cs="Arial"/>
                <w:sz w:val="22"/>
                <w:szCs w:val="22"/>
                <w:lang w:val="cs-CZ"/>
              </w:rPr>
              <w:t xml:space="preserve">Tel.: </w:t>
            </w:r>
            <w:r w:rsidRPr="00384583">
              <w:rPr>
                <w:rFonts w:ascii="Verdana" w:hAnsi="Verdana" w:cs="Arial"/>
                <w:noProof/>
                <w:sz w:val="22"/>
                <w:szCs w:val="22"/>
                <w:lang w:val="cs-CZ"/>
              </w:rPr>
              <w:t>+420 224 247 500</w:t>
            </w:r>
          </w:p>
          <w:p w:rsidR="003146F2" w:rsidRPr="00384583" w:rsidRDefault="003146F2" w:rsidP="00120FB0">
            <w:pPr>
              <w:autoSpaceDE w:val="0"/>
              <w:autoSpaceDN w:val="0"/>
              <w:adjustRightInd w:val="0"/>
              <w:ind w:right="-1336"/>
              <w:rPr>
                <w:rFonts w:ascii="Verdana" w:hAnsi="Verdana" w:cs="Arial"/>
                <w:sz w:val="22"/>
                <w:szCs w:val="22"/>
                <w:lang w:val="cs-CZ"/>
              </w:rPr>
            </w:pPr>
            <w:r w:rsidRPr="00384583">
              <w:rPr>
                <w:rFonts w:ascii="Verdana" w:hAnsi="Verdana" w:cs="Arial"/>
                <w:sz w:val="22"/>
                <w:szCs w:val="22"/>
                <w:lang w:val="cs-CZ"/>
              </w:rPr>
              <w:t xml:space="preserve">Fax: </w:t>
            </w:r>
            <w:r w:rsidRPr="00384583">
              <w:rPr>
                <w:rFonts w:ascii="Verdana" w:hAnsi="Verdana" w:cs="Arial"/>
                <w:noProof/>
                <w:sz w:val="22"/>
                <w:szCs w:val="22"/>
                <w:lang w:val="cs-CZ"/>
              </w:rPr>
              <w:t>+420 224 234 967</w:t>
            </w:r>
          </w:p>
          <w:p w:rsidR="003146F2" w:rsidRPr="00384583" w:rsidRDefault="003146F2" w:rsidP="00120FB0">
            <w:pPr>
              <w:tabs>
                <w:tab w:val="left" w:pos="720"/>
              </w:tabs>
              <w:ind w:right="-1336"/>
              <w:rPr>
                <w:rFonts w:ascii="Verdana" w:hAnsi="Verdana" w:cs="Arial"/>
                <w:sz w:val="22"/>
                <w:szCs w:val="22"/>
                <w:lang w:val="cs-CZ"/>
              </w:rPr>
            </w:pPr>
            <w:r w:rsidRPr="00384583">
              <w:rPr>
                <w:rFonts w:ascii="Verdana" w:hAnsi="Verdana" w:cs="Arial"/>
                <w:sz w:val="22"/>
                <w:szCs w:val="22"/>
                <w:lang w:val="cs-CZ"/>
              </w:rPr>
              <w:t>E-Mail:</w:t>
            </w:r>
            <w:r w:rsidRPr="00384583">
              <w:rPr>
                <w:rFonts w:ascii="Verdana" w:hAnsi="Verdana" w:cs="Arial"/>
                <w:b/>
                <w:sz w:val="22"/>
                <w:szCs w:val="22"/>
                <w:lang w:val="cs-CZ"/>
              </w:rPr>
              <w:t xml:space="preserve"> </w:t>
            </w:r>
            <w:hyperlink r:id="rId11" w:history="1">
              <w:r w:rsidRPr="00384583">
                <w:rPr>
                  <w:rStyle w:val="Hypertextovodkaz"/>
                  <w:rFonts w:ascii="Verdana" w:hAnsi="Verdana"/>
                  <w:sz w:val="22"/>
                  <w:szCs w:val="22"/>
                  <w:lang w:val="cs-CZ"/>
                </w:rPr>
                <w:t>apicl@dlink.co.uk</w:t>
              </w:r>
            </w:hyperlink>
          </w:p>
          <w:p w:rsidR="003146F2" w:rsidRPr="00384583" w:rsidRDefault="005F583C" w:rsidP="00120FB0">
            <w:pPr>
              <w:tabs>
                <w:tab w:val="left" w:pos="720"/>
              </w:tabs>
              <w:ind w:right="-1336"/>
              <w:rPr>
                <w:rFonts w:ascii="Verdana" w:hAnsi="Verdana" w:cs="Arial"/>
                <w:sz w:val="22"/>
                <w:szCs w:val="22"/>
                <w:lang w:val="cs-CZ"/>
              </w:rPr>
            </w:pPr>
            <w:hyperlink r:id="rId12" w:history="1">
              <w:r w:rsidR="003146F2" w:rsidRPr="00384583">
                <w:rPr>
                  <w:rStyle w:val="Hypertextovodkaz"/>
                  <w:rFonts w:ascii="Verdana" w:hAnsi="Verdana" w:cs="Arial"/>
                  <w:sz w:val="22"/>
                  <w:szCs w:val="22"/>
                  <w:lang w:val="cs-CZ"/>
                </w:rPr>
                <w:t>http://www.dlink.cz/</w:t>
              </w:r>
            </w:hyperlink>
            <w:r w:rsidR="003146F2" w:rsidRPr="00384583">
              <w:rPr>
                <w:rFonts w:ascii="Verdana" w:hAnsi="Verdana" w:cs="Arial"/>
                <w:sz w:val="22"/>
                <w:szCs w:val="22"/>
                <w:lang w:val="cs-CZ"/>
              </w:rPr>
              <w:t xml:space="preserve"> </w:t>
            </w:r>
          </w:p>
        </w:tc>
        <w:tc>
          <w:tcPr>
            <w:tcW w:w="4026" w:type="dxa"/>
          </w:tcPr>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u w:val="single"/>
                <w:lang w:val="cs-CZ"/>
              </w:rPr>
              <w:t>Kontakt na PR agenturu</w:t>
            </w:r>
          </w:p>
          <w:p w:rsidR="003146F2" w:rsidRPr="00384583" w:rsidRDefault="003146F2" w:rsidP="00095F31">
            <w:pPr>
              <w:jc w:val="both"/>
              <w:rPr>
                <w:rFonts w:ascii="Verdana" w:hAnsi="Verdana" w:cs="Arial"/>
                <w:sz w:val="22"/>
                <w:szCs w:val="22"/>
                <w:u w:val="single"/>
                <w:lang w:val="cs-CZ"/>
              </w:rPr>
            </w:pPr>
            <w:r w:rsidRPr="00384583">
              <w:rPr>
                <w:rFonts w:ascii="Verdana" w:hAnsi="Verdana" w:cs="Arial"/>
                <w:sz w:val="22"/>
                <w:szCs w:val="22"/>
                <w:lang w:val="cs-CZ"/>
              </w:rPr>
              <w:br/>
              <w:t>Stanislav Přibyl</w:t>
            </w:r>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 xml:space="preserve">PRAM </w:t>
            </w:r>
            <w:proofErr w:type="spellStart"/>
            <w:r w:rsidRPr="00384583">
              <w:rPr>
                <w:rFonts w:ascii="Verdana" w:hAnsi="Verdana" w:cs="Arial"/>
                <w:sz w:val="22"/>
                <w:szCs w:val="22"/>
                <w:lang w:val="cs-CZ"/>
              </w:rPr>
              <w:t>Consulting</w:t>
            </w:r>
            <w:proofErr w:type="spellEnd"/>
            <w:r w:rsidRPr="00384583">
              <w:rPr>
                <w:rFonts w:ascii="Verdana" w:hAnsi="Verdana" w:cs="Arial"/>
                <w:sz w:val="22"/>
                <w:szCs w:val="22"/>
                <w:lang w:val="cs-CZ"/>
              </w:rPr>
              <w:t xml:space="preserve"> s.r.o.</w:t>
            </w:r>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Na Březince 6</w:t>
            </w:r>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150 00 Praha 5</w:t>
            </w:r>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Mobil: +420 736 684 268</w:t>
            </w:r>
          </w:p>
          <w:p w:rsidR="003146F2" w:rsidRPr="00384583" w:rsidRDefault="003146F2" w:rsidP="00095F31">
            <w:pPr>
              <w:jc w:val="both"/>
              <w:rPr>
                <w:rFonts w:ascii="Verdana" w:hAnsi="Verdana" w:cs="Arial"/>
                <w:sz w:val="22"/>
                <w:szCs w:val="22"/>
                <w:lang w:val="cs-CZ"/>
              </w:rPr>
            </w:pPr>
            <w:proofErr w:type="spellStart"/>
            <w:r w:rsidRPr="00384583">
              <w:rPr>
                <w:rFonts w:ascii="Verdana" w:hAnsi="Verdana" w:cs="Arial"/>
                <w:sz w:val="22"/>
                <w:szCs w:val="22"/>
                <w:lang w:val="cs-CZ"/>
              </w:rPr>
              <w:t>Skype</w:t>
            </w:r>
            <w:proofErr w:type="spellEnd"/>
            <w:r w:rsidRPr="00384583">
              <w:rPr>
                <w:rFonts w:ascii="Verdana" w:hAnsi="Verdana" w:cs="Arial"/>
                <w:sz w:val="22"/>
                <w:szCs w:val="22"/>
                <w:lang w:val="cs-CZ"/>
              </w:rPr>
              <w:t xml:space="preserve">: </w:t>
            </w:r>
            <w:proofErr w:type="spellStart"/>
            <w:r w:rsidRPr="00384583">
              <w:rPr>
                <w:rFonts w:ascii="Verdana" w:hAnsi="Verdana" w:cs="Arial"/>
                <w:sz w:val="22"/>
                <w:szCs w:val="22"/>
                <w:lang w:val="cs-CZ"/>
              </w:rPr>
              <w:t>stanislavpribyl</w:t>
            </w:r>
            <w:proofErr w:type="spellEnd"/>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 xml:space="preserve">Tel.:+420 222 351 493 </w:t>
            </w:r>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Fax:+420 222 357 108</w:t>
            </w:r>
          </w:p>
          <w:p w:rsidR="003146F2" w:rsidRPr="00384583" w:rsidRDefault="003146F2" w:rsidP="00095F31">
            <w:pPr>
              <w:jc w:val="both"/>
              <w:rPr>
                <w:rFonts w:ascii="Verdana" w:hAnsi="Verdana" w:cs="Arial"/>
                <w:sz w:val="22"/>
                <w:szCs w:val="22"/>
                <w:lang w:val="cs-CZ"/>
              </w:rPr>
            </w:pPr>
            <w:r w:rsidRPr="00384583">
              <w:rPr>
                <w:rFonts w:ascii="Verdana" w:hAnsi="Verdana" w:cs="Arial"/>
                <w:sz w:val="22"/>
                <w:szCs w:val="22"/>
                <w:lang w:val="cs-CZ"/>
              </w:rPr>
              <w:t xml:space="preserve">E-Mail: </w:t>
            </w:r>
            <w:hyperlink r:id="rId13" w:history="1">
              <w:r w:rsidRPr="00384583">
                <w:rPr>
                  <w:rStyle w:val="Hypertextovodkaz"/>
                  <w:rFonts w:ascii="Verdana" w:hAnsi="Verdana" w:cs="Arial"/>
                  <w:sz w:val="22"/>
                  <w:szCs w:val="22"/>
                  <w:lang w:val="cs-CZ"/>
                </w:rPr>
                <w:t>stanislav.pribyl@pram.cz</w:t>
              </w:r>
            </w:hyperlink>
            <w:r w:rsidRPr="00384583">
              <w:rPr>
                <w:rFonts w:ascii="Verdana" w:hAnsi="Verdana" w:cs="Arial"/>
                <w:sz w:val="22"/>
                <w:szCs w:val="22"/>
                <w:lang w:val="cs-CZ"/>
              </w:rPr>
              <w:t xml:space="preserve"> </w:t>
            </w:r>
          </w:p>
          <w:p w:rsidR="003146F2" w:rsidRPr="00384583" w:rsidRDefault="005F583C" w:rsidP="00095F31">
            <w:pPr>
              <w:jc w:val="both"/>
              <w:rPr>
                <w:rFonts w:ascii="Verdana" w:hAnsi="Verdana" w:cs="Arial"/>
                <w:sz w:val="22"/>
                <w:szCs w:val="22"/>
                <w:lang w:val="cs-CZ"/>
              </w:rPr>
            </w:pPr>
            <w:hyperlink r:id="rId14" w:history="1">
              <w:r w:rsidR="003146F2" w:rsidRPr="00384583">
                <w:rPr>
                  <w:rStyle w:val="Hypertextovodkaz"/>
                  <w:rFonts w:ascii="Verdana" w:hAnsi="Verdana" w:cs="Arial"/>
                  <w:sz w:val="22"/>
                  <w:szCs w:val="22"/>
                  <w:lang w:val="cs-CZ"/>
                </w:rPr>
                <w:t>http://www.pram.cz</w:t>
              </w:r>
            </w:hyperlink>
            <w:r w:rsidR="003146F2" w:rsidRPr="00384583">
              <w:rPr>
                <w:rFonts w:ascii="Verdana" w:hAnsi="Verdana" w:cs="Arial"/>
                <w:color w:val="31849B"/>
                <w:sz w:val="22"/>
                <w:szCs w:val="22"/>
                <w:lang w:val="cs-CZ"/>
              </w:rPr>
              <w:t>/</w:t>
            </w:r>
          </w:p>
        </w:tc>
      </w:tr>
    </w:tbl>
    <w:p w:rsidR="003146F2" w:rsidRPr="00384583" w:rsidRDefault="003146F2" w:rsidP="00FA35A5">
      <w:pPr>
        <w:pStyle w:val="Bezmezer"/>
        <w:jc w:val="both"/>
        <w:rPr>
          <w:rFonts w:ascii="Verdana" w:hAnsi="Verdana"/>
          <w:sz w:val="24"/>
          <w:szCs w:val="24"/>
        </w:rPr>
      </w:pPr>
    </w:p>
    <w:p w:rsidR="003146F2" w:rsidRPr="00384583" w:rsidRDefault="003146F2" w:rsidP="00FA35A5">
      <w:pPr>
        <w:pStyle w:val="Bezmezer"/>
        <w:jc w:val="both"/>
        <w:rPr>
          <w:rFonts w:ascii="Verdana" w:hAnsi="Verdana"/>
          <w:sz w:val="24"/>
          <w:szCs w:val="24"/>
        </w:rPr>
      </w:pPr>
    </w:p>
    <w:sectPr w:rsidR="003146F2" w:rsidRPr="00384583" w:rsidSect="00023370">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B3B" w:rsidRDefault="00AB2B3B">
      <w:r>
        <w:separator/>
      </w:r>
    </w:p>
  </w:endnote>
  <w:endnote w:type="continuationSeparator" w:id="0">
    <w:p w:rsidR="00AB2B3B" w:rsidRDefault="00AB2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G Times">
    <w:altName w:val="Times New Roman"/>
    <w:charset w:val="EE"/>
    <w:family w:val="roman"/>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B3B" w:rsidRDefault="00AB2B3B">
      <w:r>
        <w:separator/>
      </w:r>
    </w:p>
  </w:footnote>
  <w:footnote w:type="continuationSeparator" w:id="0">
    <w:p w:rsidR="00AB2B3B" w:rsidRDefault="00AB2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3C" w:rsidRDefault="004B6C3C">
    <w:pPr>
      <w:jc w:val="right"/>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FELayout/>
  </w:compat>
  <w:rsids>
    <w:rsidRoot w:val="003C331E"/>
    <w:rsid w:val="00023370"/>
    <w:rsid w:val="00025621"/>
    <w:rsid w:val="00034266"/>
    <w:rsid w:val="00054C79"/>
    <w:rsid w:val="00057FE6"/>
    <w:rsid w:val="000766FA"/>
    <w:rsid w:val="0008302C"/>
    <w:rsid w:val="00095E48"/>
    <w:rsid w:val="000B0C5B"/>
    <w:rsid w:val="000C25D6"/>
    <w:rsid w:val="000D0617"/>
    <w:rsid w:val="000F1445"/>
    <w:rsid w:val="00111392"/>
    <w:rsid w:val="00120FB0"/>
    <w:rsid w:val="00121E5B"/>
    <w:rsid w:val="0012517B"/>
    <w:rsid w:val="001323F4"/>
    <w:rsid w:val="00133475"/>
    <w:rsid w:val="001369B3"/>
    <w:rsid w:val="00144FC1"/>
    <w:rsid w:val="00156645"/>
    <w:rsid w:val="001611CD"/>
    <w:rsid w:val="001724FD"/>
    <w:rsid w:val="001802B0"/>
    <w:rsid w:val="00182330"/>
    <w:rsid w:val="00193B04"/>
    <w:rsid w:val="001A7CB1"/>
    <w:rsid w:val="001B1ABB"/>
    <w:rsid w:val="001B4109"/>
    <w:rsid w:val="001C2E86"/>
    <w:rsid w:val="001D5C44"/>
    <w:rsid w:val="001E185B"/>
    <w:rsid w:val="001E5512"/>
    <w:rsid w:val="002163A5"/>
    <w:rsid w:val="002775FA"/>
    <w:rsid w:val="00296686"/>
    <w:rsid w:val="002A18B8"/>
    <w:rsid w:val="002A1983"/>
    <w:rsid w:val="002B0F23"/>
    <w:rsid w:val="002C2432"/>
    <w:rsid w:val="002D687B"/>
    <w:rsid w:val="002E26A6"/>
    <w:rsid w:val="002E67EB"/>
    <w:rsid w:val="002E6B86"/>
    <w:rsid w:val="002F4ED1"/>
    <w:rsid w:val="00302F58"/>
    <w:rsid w:val="0030545D"/>
    <w:rsid w:val="003146F2"/>
    <w:rsid w:val="00317A9C"/>
    <w:rsid w:val="0032000F"/>
    <w:rsid w:val="00350361"/>
    <w:rsid w:val="0036197C"/>
    <w:rsid w:val="00362B35"/>
    <w:rsid w:val="00364F1B"/>
    <w:rsid w:val="00384583"/>
    <w:rsid w:val="0038540F"/>
    <w:rsid w:val="00385F42"/>
    <w:rsid w:val="003C319A"/>
    <w:rsid w:val="003C331E"/>
    <w:rsid w:val="004004CD"/>
    <w:rsid w:val="00411768"/>
    <w:rsid w:val="00412723"/>
    <w:rsid w:val="00414E35"/>
    <w:rsid w:val="00427350"/>
    <w:rsid w:val="00430D1F"/>
    <w:rsid w:val="00431A2E"/>
    <w:rsid w:val="00431C68"/>
    <w:rsid w:val="00445C5B"/>
    <w:rsid w:val="0046039F"/>
    <w:rsid w:val="00463336"/>
    <w:rsid w:val="00486510"/>
    <w:rsid w:val="00490846"/>
    <w:rsid w:val="0049311F"/>
    <w:rsid w:val="00493FA7"/>
    <w:rsid w:val="004A1632"/>
    <w:rsid w:val="004A5812"/>
    <w:rsid w:val="004B5599"/>
    <w:rsid w:val="004B6C3C"/>
    <w:rsid w:val="004C15D5"/>
    <w:rsid w:val="004C1E20"/>
    <w:rsid w:val="004D1667"/>
    <w:rsid w:val="004D2524"/>
    <w:rsid w:val="004D294B"/>
    <w:rsid w:val="004E2ADF"/>
    <w:rsid w:val="005033C5"/>
    <w:rsid w:val="0053597C"/>
    <w:rsid w:val="00537E0F"/>
    <w:rsid w:val="00542A89"/>
    <w:rsid w:val="00543965"/>
    <w:rsid w:val="005463C7"/>
    <w:rsid w:val="00554478"/>
    <w:rsid w:val="00562405"/>
    <w:rsid w:val="00562A9D"/>
    <w:rsid w:val="00563B7E"/>
    <w:rsid w:val="00564413"/>
    <w:rsid w:val="0057719A"/>
    <w:rsid w:val="005931B7"/>
    <w:rsid w:val="005A0FD3"/>
    <w:rsid w:val="005A4B86"/>
    <w:rsid w:val="005D17CA"/>
    <w:rsid w:val="005E47DC"/>
    <w:rsid w:val="005F583C"/>
    <w:rsid w:val="005F65E8"/>
    <w:rsid w:val="005F663F"/>
    <w:rsid w:val="00601845"/>
    <w:rsid w:val="0060266A"/>
    <w:rsid w:val="00606C7B"/>
    <w:rsid w:val="00613C65"/>
    <w:rsid w:val="006174D9"/>
    <w:rsid w:val="00624849"/>
    <w:rsid w:val="00630FD3"/>
    <w:rsid w:val="00640127"/>
    <w:rsid w:val="00647DC3"/>
    <w:rsid w:val="00650B1B"/>
    <w:rsid w:val="00663F36"/>
    <w:rsid w:val="0066640B"/>
    <w:rsid w:val="00671DAA"/>
    <w:rsid w:val="00671DFB"/>
    <w:rsid w:val="00687555"/>
    <w:rsid w:val="00690DF2"/>
    <w:rsid w:val="006B2919"/>
    <w:rsid w:val="006B6195"/>
    <w:rsid w:val="006C02C0"/>
    <w:rsid w:val="006D0626"/>
    <w:rsid w:val="006D4D1A"/>
    <w:rsid w:val="006F5238"/>
    <w:rsid w:val="006F7882"/>
    <w:rsid w:val="0071525A"/>
    <w:rsid w:val="00726A76"/>
    <w:rsid w:val="007451BB"/>
    <w:rsid w:val="00755BC6"/>
    <w:rsid w:val="00764181"/>
    <w:rsid w:val="00783035"/>
    <w:rsid w:val="00783308"/>
    <w:rsid w:val="0079201A"/>
    <w:rsid w:val="0079218B"/>
    <w:rsid w:val="0079517C"/>
    <w:rsid w:val="007A2221"/>
    <w:rsid w:val="007A253E"/>
    <w:rsid w:val="008120B4"/>
    <w:rsid w:val="00812DCA"/>
    <w:rsid w:val="0081673A"/>
    <w:rsid w:val="00846175"/>
    <w:rsid w:val="00860FCA"/>
    <w:rsid w:val="008831FC"/>
    <w:rsid w:val="008A635B"/>
    <w:rsid w:val="008B27AC"/>
    <w:rsid w:val="008D3DE3"/>
    <w:rsid w:val="008E02B3"/>
    <w:rsid w:val="008F23EB"/>
    <w:rsid w:val="008F46B8"/>
    <w:rsid w:val="00912D0F"/>
    <w:rsid w:val="00933034"/>
    <w:rsid w:val="00945C2A"/>
    <w:rsid w:val="009601D0"/>
    <w:rsid w:val="00960A44"/>
    <w:rsid w:val="00981AA5"/>
    <w:rsid w:val="00983E11"/>
    <w:rsid w:val="009A3F3D"/>
    <w:rsid w:val="009C3049"/>
    <w:rsid w:val="009C3D29"/>
    <w:rsid w:val="009C5AB4"/>
    <w:rsid w:val="009E253A"/>
    <w:rsid w:val="009E6303"/>
    <w:rsid w:val="009F1057"/>
    <w:rsid w:val="00A13784"/>
    <w:rsid w:val="00A13E5B"/>
    <w:rsid w:val="00A2228A"/>
    <w:rsid w:val="00A33FDC"/>
    <w:rsid w:val="00A43BC2"/>
    <w:rsid w:val="00A7764D"/>
    <w:rsid w:val="00A84A30"/>
    <w:rsid w:val="00AB2B3B"/>
    <w:rsid w:val="00AC7931"/>
    <w:rsid w:val="00AD202F"/>
    <w:rsid w:val="00AD302D"/>
    <w:rsid w:val="00AD42D9"/>
    <w:rsid w:val="00AE604C"/>
    <w:rsid w:val="00AE7D24"/>
    <w:rsid w:val="00B02BCC"/>
    <w:rsid w:val="00B1008D"/>
    <w:rsid w:val="00B14C78"/>
    <w:rsid w:val="00B40842"/>
    <w:rsid w:val="00B47805"/>
    <w:rsid w:val="00B55B93"/>
    <w:rsid w:val="00B624DB"/>
    <w:rsid w:val="00B84F26"/>
    <w:rsid w:val="00BC5B3B"/>
    <w:rsid w:val="00BD3A37"/>
    <w:rsid w:val="00BE38EC"/>
    <w:rsid w:val="00BF6C61"/>
    <w:rsid w:val="00C1144A"/>
    <w:rsid w:val="00C16272"/>
    <w:rsid w:val="00C17FCB"/>
    <w:rsid w:val="00C26C49"/>
    <w:rsid w:val="00C30939"/>
    <w:rsid w:val="00C37E72"/>
    <w:rsid w:val="00C412F8"/>
    <w:rsid w:val="00C466C1"/>
    <w:rsid w:val="00C61BAA"/>
    <w:rsid w:val="00C7521F"/>
    <w:rsid w:val="00C8484E"/>
    <w:rsid w:val="00C944A3"/>
    <w:rsid w:val="00CB6216"/>
    <w:rsid w:val="00CB6276"/>
    <w:rsid w:val="00CC6915"/>
    <w:rsid w:val="00CC6959"/>
    <w:rsid w:val="00CE4AB7"/>
    <w:rsid w:val="00CE614E"/>
    <w:rsid w:val="00CF3C53"/>
    <w:rsid w:val="00D07B3F"/>
    <w:rsid w:val="00D27A01"/>
    <w:rsid w:val="00D37B8A"/>
    <w:rsid w:val="00D4460A"/>
    <w:rsid w:val="00D853DA"/>
    <w:rsid w:val="00DA3F28"/>
    <w:rsid w:val="00DB3149"/>
    <w:rsid w:val="00DD369B"/>
    <w:rsid w:val="00DD54A4"/>
    <w:rsid w:val="00DE7966"/>
    <w:rsid w:val="00DF3829"/>
    <w:rsid w:val="00DF3FD2"/>
    <w:rsid w:val="00E031A6"/>
    <w:rsid w:val="00E1124A"/>
    <w:rsid w:val="00E13DCC"/>
    <w:rsid w:val="00E225F4"/>
    <w:rsid w:val="00E24546"/>
    <w:rsid w:val="00E56C64"/>
    <w:rsid w:val="00E66C71"/>
    <w:rsid w:val="00E93B77"/>
    <w:rsid w:val="00E96448"/>
    <w:rsid w:val="00E97EAA"/>
    <w:rsid w:val="00EA1401"/>
    <w:rsid w:val="00EA3BB1"/>
    <w:rsid w:val="00EC6D92"/>
    <w:rsid w:val="00ED420F"/>
    <w:rsid w:val="00ED476E"/>
    <w:rsid w:val="00ED4AB2"/>
    <w:rsid w:val="00ED4E9A"/>
    <w:rsid w:val="00EE1329"/>
    <w:rsid w:val="00F34EFE"/>
    <w:rsid w:val="00F4528C"/>
    <w:rsid w:val="00F53E03"/>
    <w:rsid w:val="00F57A94"/>
    <w:rsid w:val="00F84094"/>
    <w:rsid w:val="00FA35A5"/>
    <w:rsid w:val="00FA478B"/>
    <w:rsid w:val="00FB48D7"/>
    <w:rsid w:val="00FB7355"/>
    <w:rsid w:val="00FC2F36"/>
    <w:rsid w:val="00FD1F4C"/>
    <w:rsid w:val="00FD57F3"/>
    <w:rsid w:val="00FF07C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2221"/>
    <w:rPr>
      <w:sz w:val="24"/>
      <w:szCs w:val="24"/>
    </w:rPr>
  </w:style>
  <w:style w:type="paragraph" w:styleId="Nadpis1">
    <w:name w:val="heading 1"/>
    <w:basedOn w:val="Normln"/>
    <w:next w:val="Normln"/>
    <w:link w:val="Nadpis1Char"/>
    <w:qFormat/>
    <w:rsid w:val="007A2221"/>
    <w:pPr>
      <w:keepNext/>
      <w:tabs>
        <w:tab w:val="left" w:pos="6870"/>
      </w:tabs>
      <w:jc w:val="center"/>
      <w:outlineLvl w:val="0"/>
    </w:pPr>
    <w:rPr>
      <w:rFonts w:ascii="Verdana" w:hAnsi="Verdana" w:cs="Arial"/>
      <w:b/>
      <w:sz w:val="22"/>
      <w:szCs w:val="22"/>
      <w:lang w:val="en-GB"/>
    </w:rPr>
  </w:style>
  <w:style w:type="paragraph" w:styleId="Nadpis2">
    <w:name w:val="heading 2"/>
    <w:basedOn w:val="Normln"/>
    <w:next w:val="Normln"/>
    <w:link w:val="Nadpis2Char"/>
    <w:uiPriority w:val="99"/>
    <w:qFormat/>
    <w:rsid w:val="007A2221"/>
    <w:pPr>
      <w:keepNext/>
      <w:jc w:val="center"/>
      <w:outlineLvl w:val="1"/>
    </w:pPr>
    <w:rPr>
      <w:rFonts w:ascii="Verdana" w:hAnsi="Verdana"/>
      <w:color w:val="000000"/>
    </w:rPr>
  </w:style>
  <w:style w:type="paragraph" w:styleId="Nadpis9">
    <w:name w:val="heading 9"/>
    <w:basedOn w:val="Normln"/>
    <w:next w:val="Normln"/>
    <w:link w:val="Nadpis9Char"/>
    <w:qFormat/>
    <w:rsid w:val="007A2221"/>
    <w:pPr>
      <w:keepNext/>
      <w:jc w:val="right"/>
      <w:outlineLvl w:val="8"/>
    </w:pPr>
    <w:rPr>
      <w:rFonts w:ascii="CG Times" w:hAnsi="CG Times"/>
      <w:b/>
      <w:noProof/>
      <w:lang w:val="en-A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A24A8"/>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9"/>
    <w:rsid w:val="005A24A8"/>
    <w:rPr>
      <w:rFonts w:ascii="Cambria" w:eastAsia="Times New Roman" w:hAnsi="Cambria" w:cs="Times New Roman"/>
      <w:b/>
      <w:bCs/>
      <w:i/>
      <w:iCs/>
      <w:sz w:val="28"/>
      <w:szCs w:val="28"/>
    </w:rPr>
  </w:style>
  <w:style w:type="character" w:customStyle="1" w:styleId="Nadpis9Char">
    <w:name w:val="Nadpis 9 Char"/>
    <w:basedOn w:val="Standardnpsmoodstavce"/>
    <w:link w:val="Nadpis9"/>
    <w:rsid w:val="005A24A8"/>
    <w:rPr>
      <w:rFonts w:ascii="Cambria" w:eastAsia="Times New Roman" w:hAnsi="Cambria" w:cs="Times New Roman"/>
    </w:rPr>
  </w:style>
  <w:style w:type="paragraph" w:styleId="Normlnweb">
    <w:name w:val="Normal (Web)"/>
    <w:aliases w:val="webb, webb"/>
    <w:basedOn w:val="Normln"/>
    <w:uiPriority w:val="99"/>
    <w:rsid w:val="007A2221"/>
    <w:pPr>
      <w:spacing w:before="100" w:beforeAutospacing="1" w:after="100" w:afterAutospacing="1"/>
    </w:pPr>
    <w:rPr>
      <w:rFonts w:eastAsia="MS Mincho"/>
      <w:lang w:eastAsia="ja-JP"/>
    </w:rPr>
  </w:style>
  <w:style w:type="paragraph" w:styleId="Zkladntextodsazen">
    <w:name w:val="Body Text Indent"/>
    <w:basedOn w:val="Normln"/>
    <w:link w:val="ZkladntextodsazenChar"/>
    <w:semiHidden/>
    <w:rsid w:val="007A2221"/>
    <w:pPr>
      <w:spacing w:line="360" w:lineRule="auto"/>
      <w:jc w:val="center"/>
    </w:pPr>
    <w:rPr>
      <w:rFonts w:ascii="Arial" w:hAnsi="Arial" w:cs="Arial"/>
      <w:sz w:val="18"/>
      <w:lang w:val="en-AU"/>
    </w:rPr>
  </w:style>
  <w:style w:type="character" w:customStyle="1" w:styleId="ZkladntextodsazenChar">
    <w:name w:val="Základní text odsazený Char"/>
    <w:basedOn w:val="Standardnpsmoodstavce"/>
    <w:link w:val="Zkladntextodsazen"/>
    <w:semiHidden/>
    <w:rsid w:val="005A24A8"/>
    <w:rPr>
      <w:sz w:val="24"/>
      <w:szCs w:val="24"/>
    </w:rPr>
  </w:style>
  <w:style w:type="paragraph" w:customStyle="1" w:styleId="Textedebulles">
    <w:name w:val="Texte de bulles"/>
    <w:basedOn w:val="Normln"/>
    <w:rsid w:val="007A2221"/>
    <w:rPr>
      <w:rFonts w:ascii="Tahoma" w:hAnsi="Tahoma" w:cs="Tahoma"/>
      <w:sz w:val="16"/>
      <w:szCs w:val="16"/>
      <w:lang w:val="en-AU"/>
    </w:rPr>
  </w:style>
  <w:style w:type="character" w:styleId="Hypertextovodkaz">
    <w:name w:val="Hyperlink"/>
    <w:basedOn w:val="Standardnpsmoodstavce"/>
    <w:uiPriority w:val="99"/>
    <w:semiHidden/>
    <w:rsid w:val="007A2221"/>
    <w:rPr>
      <w:rFonts w:cs="Times New Roman"/>
      <w:color w:val="0000FF"/>
      <w:u w:val="single"/>
    </w:rPr>
  </w:style>
  <w:style w:type="paragraph" w:styleId="Zhlav">
    <w:name w:val="header"/>
    <w:basedOn w:val="Normln"/>
    <w:link w:val="ZhlavChar"/>
    <w:uiPriority w:val="99"/>
    <w:semiHidden/>
    <w:rsid w:val="007A2221"/>
    <w:pPr>
      <w:tabs>
        <w:tab w:val="center" w:pos="4153"/>
        <w:tab w:val="right" w:pos="8306"/>
      </w:tabs>
      <w:snapToGrid w:val="0"/>
    </w:pPr>
    <w:rPr>
      <w:sz w:val="20"/>
      <w:szCs w:val="20"/>
    </w:rPr>
  </w:style>
  <w:style w:type="character" w:customStyle="1" w:styleId="ZhlavChar">
    <w:name w:val="Záhlaví Char"/>
    <w:basedOn w:val="Standardnpsmoodstavce"/>
    <w:link w:val="Zhlav"/>
    <w:uiPriority w:val="99"/>
    <w:semiHidden/>
    <w:rsid w:val="005A24A8"/>
    <w:rPr>
      <w:sz w:val="24"/>
      <w:szCs w:val="24"/>
    </w:rPr>
  </w:style>
  <w:style w:type="character" w:customStyle="1" w:styleId="a">
    <w:name w:val="頁首 字元"/>
    <w:basedOn w:val="Standardnpsmoodstavce"/>
    <w:uiPriority w:val="99"/>
    <w:semiHidden/>
    <w:rsid w:val="007A2221"/>
    <w:rPr>
      <w:rFonts w:cs="Times New Roman"/>
      <w:lang w:eastAsia="en-US"/>
    </w:rPr>
  </w:style>
  <w:style w:type="paragraph" w:styleId="Zpat">
    <w:name w:val="footer"/>
    <w:basedOn w:val="Normln"/>
    <w:link w:val="ZpatChar"/>
    <w:uiPriority w:val="99"/>
    <w:semiHidden/>
    <w:rsid w:val="007A2221"/>
    <w:pPr>
      <w:tabs>
        <w:tab w:val="center" w:pos="4153"/>
        <w:tab w:val="right" w:pos="8306"/>
      </w:tabs>
      <w:snapToGrid w:val="0"/>
    </w:pPr>
    <w:rPr>
      <w:sz w:val="20"/>
      <w:szCs w:val="20"/>
    </w:rPr>
  </w:style>
  <w:style w:type="character" w:customStyle="1" w:styleId="ZpatChar">
    <w:name w:val="Zápatí Char"/>
    <w:basedOn w:val="Standardnpsmoodstavce"/>
    <w:link w:val="Zpat"/>
    <w:uiPriority w:val="99"/>
    <w:semiHidden/>
    <w:rsid w:val="005A24A8"/>
    <w:rPr>
      <w:sz w:val="24"/>
      <w:szCs w:val="24"/>
    </w:rPr>
  </w:style>
  <w:style w:type="character" w:customStyle="1" w:styleId="a0">
    <w:name w:val="頁尾 字元"/>
    <w:basedOn w:val="Standardnpsmoodstavce"/>
    <w:uiPriority w:val="99"/>
    <w:semiHidden/>
    <w:rsid w:val="007A2221"/>
    <w:rPr>
      <w:rFonts w:cs="Times New Roman"/>
      <w:lang w:eastAsia="en-US"/>
    </w:rPr>
  </w:style>
  <w:style w:type="character" w:customStyle="1" w:styleId="Heading3Char">
    <w:name w:val="Heading 3 Char"/>
    <w:basedOn w:val="Standardnpsmoodstavce"/>
    <w:uiPriority w:val="99"/>
    <w:rsid w:val="007A2221"/>
    <w:rPr>
      <w:rFonts w:ascii="Calibri" w:hAnsi="Calibri" w:cs="Times New Roman"/>
      <w:b/>
      <w:bCs/>
      <w:sz w:val="26"/>
      <w:szCs w:val="26"/>
      <w:lang w:val="en-AU"/>
    </w:rPr>
  </w:style>
  <w:style w:type="paragraph" w:customStyle="1" w:styleId="BalloonText1">
    <w:name w:val="Balloon Text1"/>
    <w:basedOn w:val="Normln"/>
    <w:uiPriority w:val="99"/>
    <w:semiHidden/>
    <w:rsid w:val="007A2221"/>
    <w:rPr>
      <w:rFonts w:ascii="Tahoma" w:hAnsi="Tahoma" w:cs="Tahoma"/>
      <w:sz w:val="16"/>
      <w:szCs w:val="16"/>
    </w:rPr>
  </w:style>
  <w:style w:type="character" w:customStyle="1" w:styleId="BalloonTextChar">
    <w:name w:val="Balloon Text Char"/>
    <w:basedOn w:val="Standardnpsmoodstavce"/>
    <w:uiPriority w:val="99"/>
    <w:semiHidden/>
    <w:rsid w:val="007A2221"/>
    <w:rPr>
      <w:rFonts w:ascii="Tahoma" w:hAnsi="Tahoma" w:cs="Tahoma"/>
      <w:sz w:val="16"/>
      <w:szCs w:val="16"/>
    </w:rPr>
  </w:style>
  <w:style w:type="character" w:styleId="Odkaznakoment">
    <w:name w:val="annotation reference"/>
    <w:basedOn w:val="Standardnpsmoodstavce"/>
    <w:semiHidden/>
    <w:rsid w:val="007A2221"/>
    <w:rPr>
      <w:rFonts w:cs="Times New Roman"/>
      <w:sz w:val="16"/>
      <w:szCs w:val="16"/>
    </w:rPr>
  </w:style>
  <w:style w:type="paragraph" w:styleId="Textkomente">
    <w:name w:val="annotation text"/>
    <w:basedOn w:val="Normln"/>
    <w:link w:val="TextkomenteChar"/>
    <w:uiPriority w:val="99"/>
    <w:semiHidden/>
    <w:rsid w:val="007A2221"/>
    <w:rPr>
      <w:sz w:val="20"/>
      <w:szCs w:val="20"/>
    </w:rPr>
  </w:style>
  <w:style w:type="character" w:customStyle="1" w:styleId="TextkomenteChar">
    <w:name w:val="Text komentáře Char"/>
    <w:basedOn w:val="Standardnpsmoodstavce"/>
    <w:link w:val="Textkomente"/>
    <w:uiPriority w:val="99"/>
    <w:semiHidden/>
    <w:locked/>
    <w:rsid w:val="0049311F"/>
    <w:rPr>
      <w:rFonts w:cs="Times New Roman"/>
    </w:rPr>
  </w:style>
  <w:style w:type="paragraph" w:styleId="Textbubliny">
    <w:name w:val="Balloon Text"/>
    <w:basedOn w:val="Normln"/>
    <w:link w:val="TextbublinyChar"/>
    <w:uiPriority w:val="99"/>
    <w:semiHidden/>
    <w:rsid w:val="003C331E"/>
    <w:rPr>
      <w:rFonts w:ascii="Cambria" w:hAnsi="Cambria"/>
      <w:sz w:val="18"/>
      <w:szCs w:val="18"/>
    </w:rPr>
  </w:style>
  <w:style w:type="character" w:customStyle="1" w:styleId="TextbublinyChar">
    <w:name w:val="Text bubliny Char"/>
    <w:basedOn w:val="Standardnpsmoodstavce"/>
    <w:link w:val="Textbubliny"/>
    <w:uiPriority w:val="99"/>
    <w:semiHidden/>
    <w:locked/>
    <w:rsid w:val="003C331E"/>
    <w:rPr>
      <w:rFonts w:ascii="Cambria" w:eastAsia="PMingLiU" w:hAnsi="Cambria" w:cs="Times New Roman"/>
      <w:sz w:val="18"/>
      <w:szCs w:val="18"/>
      <w:lang w:eastAsia="en-US"/>
    </w:rPr>
  </w:style>
  <w:style w:type="paragraph" w:styleId="Pedmtkomente">
    <w:name w:val="annotation subject"/>
    <w:basedOn w:val="Textkomente"/>
    <w:next w:val="Textkomente"/>
    <w:link w:val="PedmtkomenteChar"/>
    <w:uiPriority w:val="99"/>
    <w:semiHidden/>
    <w:rsid w:val="0049311F"/>
    <w:rPr>
      <w:b/>
      <w:bCs/>
    </w:rPr>
  </w:style>
  <w:style w:type="character" w:customStyle="1" w:styleId="PedmtkomenteChar">
    <w:name w:val="Předmět komentáře Char"/>
    <w:basedOn w:val="TextkomenteChar"/>
    <w:link w:val="Pedmtkomente"/>
    <w:uiPriority w:val="99"/>
    <w:locked/>
    <w:rsid w:val="0049311F"/>
  </w:style>
  <w:style w:type="paragraph" w:styleId="Textpoznpodarou">
    <w:name w:val="footnote text"/>
    <w:basedOn w:val="Normln"/>
    <w:link w:val="TextpoznpodarouChar"/>
    <w:uiPriority w:val="99"/>
    <w:semiHidden/>
    <w:rsid w:val="00564413"/>
    <w:rPr>
      <w:sz w:val="20"/>
      <w:szCs w:val="20"/>
    </w:rPr>
  </w:style>
  <w:style w:type="character" w:customStyle="1" w:styleId="TextpoznpodarouChar">
    <w:name w:val="Text pozn. pod čarou Char"/>
    <w:basedOn w:val="Standardnpsmoodstavce"/>
    <w:link w:val="Textpoznpodarou"/>
    <w:uiPriority w:val="99"/>
    <w:semiHidden/>
    <w:locked/>
    <w:rsid w:val="00564413"/>
    <w:rPr>
      <w:rFonts w:cs="Times New Roman"/>
    </w:rPr>
  </w:style>
  <w:style w:type="character" w:styleId="Znakapoznpodarou">
    <w:name w:val="footnote reference"/>
    <w:basedOn w:val="Standardnpsmoodstavce"/>
    <w:uiPriority w:val="99"/>
    <w:semiHidden/>
    <w:rsid w:val="00564413"/>
    <w:rPr>
      <w:rFonts w:cs="Times New Roman"/>
      <w:vertAlign w:val="superscript"/>
    </w:rPr>
  </w:style>
  <w:style w:type="character" w:customStyle="1" w:styleId="apple-style-span">
    <w:name w:val="apple-style-span"/>
    <w:basedOn w:val="Standardnpsmoodstavce"/>
    <w:rsid w:val="00D37B8A"/>
  </w:style>
  <w:style w:type="paragraph" w:customStyle="1" w:styleId="D-LinkSubhead">
    <w:name w:val="D-Link Subhead"/>
    <w:basedOn w:val="Normln"/>
    <w:rsid w:val="00E96448"/>
    <w:pPr>
      <w:ind w:left="540"/>
      <w:jc w:val="center"/>
    </w:pPr>
    <w:rPr>
      <w:rFonts w:ascii="Arial" w:eastAsia="Times New Roman" w:hAnsi="Arial" w:cs="Arial"/>
      <w:i/>
      <w:snapToGrid w:val="0"/>
      <w:sz w:val="20"/>
      <w:szCs w:val="20"/>
      <w:lang w:val="en-GB" w:eastAsia="de-DE"/>
    </w:rPr>
  </w:style>
  <w:style w:type="paragraph" w:styleId="Bezmezer">
    <w:name w:val="No Spacing"/>
    <w:uiPriority w:val="1"/>
    <w:qFormat/>
    <w:rsid w:val="00E96448"/>
    <w:rPr>
      <w:rFonts w:ascii="Calibri" w:eastAsia="Calibri" w:hAnsi="Calibri"/>
      <w:sz w:val="22"/>
      <w:szCs w:val="22"/>
      <w:lang w:val="cs-CZ"/>
    </w:rPr>
  </w:style>
  <w:style w:type="paragraph" w:customStyle="1" w:styleId="D-LinkZwischenS">
    <w:name w:val="D-Link ZwischenÜS"/>
    <w:basedOn w:val="Nadpis1"/>
    <w:next w:val="Normln"/>
    <w:rsid w:val="00E96448"/>
    <w:pPr>
      <w:tabs>
        <w:tab w:val="clear" w:pos="6870"/>
      </w:tabs>
      <w:spacing w:before="240" w:after="120" w:line="360" w:lineRule="auto"/>
      <w:ind w:left="540"/>
      <w:jc w:val="left"/>
    </w:pPr>
    <w:rPr>
      <w:rFonts w:ascii="Arial" w:eastAsia="Times New Roman" w:hAnsi="Arial"/>
      <w:bCs/>
      <w:snapToGrid w:val="0"/>
      <w:kern w:val="32"/>
      <w:szCs w:val="32"/>
      <w:lang w:val="de-DE" w:eastAsia="de-DE"/>
    </w:rPr>
  </w:style>
  <w:style w:type="paragraph" w:customStyle="1" w:styleId="D-LinkFlietext">
    <w:name w:val="D-Link Fließtext"/>
    <w:basedOn w:val="Normln"/>
    <w:rsid w:val="00E96448"/>
    <w:pPr>
      <w:spacing w:line="360" w:lineRule="auto"/>
      <w:ind w:left="540"/>
    </w:pPr>
    <w:rPr>
      <w:rFonts w:ascii="Arial" w:eastAsia="Times New Roman" w:hAnsi="Arial" w:cs="Arial"/>
      <w:snapToGrid w:val="0"/>
      <w:sz w:val="22"/>
      <w:szCs w:val="20"/>
      <w:lang w:val="de-DE" w:eastAsia="de-DE"/>
    </w:rPr>
  </w:style>
</w:styles>
</file>

<file path=word/webSettings.xml><?xml version="1.0" encoding="utf-8"?>
<w:webSettings xmlns:r="http://schemas.openxmlformats.org/officeDocument/2006/relationships" xmlns:w="http://schemas.openxmlformats.org/wordprocessingml/2006/main">
  <w:divs>
    <w:div w:id="103862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stanislav.pribyl@pram.c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dlink.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picl@dlink.co.u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cebook.cz/dlinkcz" TargetMode="External"/><Relationship Id="rId4" Type="http://schemas.openxmlformats.org/officeDocument/2006/relationships/webSettings" Target="webSettings.xml"/><Relationship Id="rId9" Type="http://schemas.openxmlformats.org/officeDocument/2006/relationships/hyperlink" Target="http://www.dlink.cz" TargetMode="External"/><Relationship Id="rId14" Type="http://schemas.openxmlformats.org/officeDocument/2006/relationships/hyperlink" Target="http://www.pra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4CE45-E644-497B-9DCA-401B7033B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739</Words>
  <Characters>4538</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D-LINK NOW SHIPPING FIRST “COMPATIBLE WITH WINDOWS 7” HIGH-PERFORMANCE 802.11n ADSL ROUTER WITH ENERGY-SAVING TECHNOLOGY</vt:lpstr>
      <vt:lpstr>D-LINK NOW SHIPPING FIRST “COMPATIBLE WITH WINDOWS 7” HIGH-PERFORMANCE 802.11n ADSL ROUTER WITH ENERGY-SAVING TECHNOLOGY</vt:lpstr>
    </vt:vector>
  </TitlesOfParts>
  <Company>Waggener Edstrom</Company>
  <LinksUpToDate>false</LinksUpToDate>
  <CharactersWithSpaces>5267</CharactersWithSpaces>
  <SharedDoc>false</SharedDoc>
  <HLinks>
    <vt:vector size="18" baseType="variant">
      <vt:variant>
        <vt:i4>3014721</vt:i4>
      </vt:variant>
      <vt:variant>
        <vt:i4>6</vt:i4>
      </vt:variant>
      <vt:variant>
        <vt:i4>0</vt:i4>
      </vt:variant>
      <vt:variant>
        <vt:i4>5</vt:i4>
      </vt:variant>
      <vt:variant>
        <vt:lpwstr>mailto:aalonso@dlink.co.uk</vt:lpwstr>
      </vt:variant>
      <vt:variant>
        <vt:lpwstr/>
      </vt:variant>
      <vt:variant>
        <vt:i4>7012454</vt:i4>
      </vt:variant>
      <vt:variant>
        <vt:i4>3</vt:i4>
      </vt:variant>
      <vt:variant>
        <vt:i4>0</vt:i4>
      </vt:variant>
      <vt:variant>
        <vt:i4>5</vt:i4>
      </vt:variant>
      <vt:variant>
        <vt:lpwstr>http://www.dlink.co.uk/</vt:lpwstr>
      </vt:variant>
      <vt:variant>
        <vt:lpwstr/>
      </vt:variant>
      <vt:variant>
        <vt:i4>5570581</vt:i4>
      </vt:variant>
      <vt:variant>
        <vt:i4>0</vt:i4>
      </vt:variant>
      <vt:variant>
        <vt:i4>0</vt:i4>
      </vt:variant>
      <vt:variant>
        <vt:i4>5</vt:i4>
      </vt:variant>
      <vt:variant>
        <vt:lpwstr>http://www.dlink.biz/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D-LINK NOW SHIPPING FIRST “COMPATIBLE WITH WINDOWS 7” HIGH-PERFORMANCE 802.11n ADSL ROUTER WITH ENERGY-SAVING TECHNOLOGY</dc:title>
  <dc:creator>lgoldberg</dc:creator>
  <cp:lastModifiedBy>Věnceslava Drábková</cp:lastModifiedBy>
  <cp:revision>6</cp:revision>
  <cp:lastPrinted>2011-04-19T05:46:00Z</cp:lastPrinted>
  <dcterms:created xsi:type="dcterms:W3CDTF">2011-08-08T08:39:00Z</dcterms:created>
  <dcterms:modified xsi:type="dcterms:W3CDTF">2011-08-09T07:58:00Z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ount Contact E-mail">
    <vt:lpwstr>atoler@waggeneredstrom.com</vt:lpwstr>
  </property>
  <property fmtid="{D5CDD505-2E9C-101B-9397-08002B2CF9AE}" pid="3" name="Client Company">
    <vt:lpwstr>Microsoft</vt:lpwstr>
  </property>
  <property fmtid="{D5CDD505-2E9C-101B-9397-08002B2CF9AE}" pid="4" name="Mention a Microsoft contest, sweepstakes, or premium promotion?">
    <vt:lpwstr>0</vt:lpwstr>
  </property>
  <property fmtid="{D5CDD505-2E9C-101B-9397-08002B2CF9AE}" pid="5" name="Special Instructions">
    <vt:lpwstr/>
  </property>
  <property fmtid="{D5CDD505-2E9C-101B-9397-08002B2CF9AE}" pid="6" name="DPR + PR">
    <vt:lpwstr>0</vt:lpwstr>
  </property>
  <property fmtid="{D5CDD505-2E9C-101B-9397-08002B2CF9AE}" pid="7" name="Posted to MS PressPass">
    <vt:lpwstr>0</vt:lpwstr>
  </property>
  <property fmtid="{D5CDD505-2E9C-101B-9397-08002B2CF9AE}" pid="8" name="Account Contact">
    <vt:lpwstr>amy toler</vt:lpwstr>
  </property>
  <property fmtid="{D5CDD505-2E9C-101B-9397-08002B2CF9AE}" pid="9" name="Account Backup Contact(s) Email">
    <vt:lpwstr/>
  </property>
  <property fmtid="{D5CDD505-2E9C-101B-9397-08002B2CF9AE}" pid="10" name="Client E-mail">
    <vt:lpwstr>janetarg@microsoft.com</vt:lpwstr>
  </property>
  <property fmtid="{D5CDD505-2E9C-101B-9397-08002B2CF9AE}" pid="11" name="Photo Distribution">
    <vt:lpwstr>0</vt:lpwstr>
  </property>
  <property fmtid="{D5CDD505-2E9C-101B-9397-08002B2CF9AE}" pid="12" name="Instructions">
    <vt:lpwstr/>
  </property>
  <property fmtid="{D5CDD505-2E9C-101B-9397-08002B2CF9AE}" pid="13" name="Doc Type">
    <vt:lpwstr>Third-party Release</vt:lpwstr>
  </property>
  <property fmtid="{D5CDD505-2E9C-101B-9397-08002B2CF9AE}" pid="14" name="Account Contact Backup(s)">
    <vt:lpwstr/>
  </property>
  <property fmtid="{D5CDD505-2E9C-101B-9397-08002B2CF9AE}" pid="15" name="Digital Press Release?">
    <vt:lpwstr>0</vt:lpwstr>
  </property>
  <property fmtid="{D5CDD505-2E9C-101B-9397-08002B2CF9AE}" pid="16" name="Posted to EMEA Press Centre">
    <vt:lpwstr>0</vt:lpwstr>
  </property>
  <property fmtid="{D5CDD505-2E9C-101B-9397-08002B2CF9AE}" pid="17" name="Rush or Crisis?">
    <vt:lpwstr>Standard</vt:lpwstr>
  </property>
  <property fmtid="{D5CDD505-2E9C-101B-9397-08002B2CF9AE}" pid="18" name="Wire Distribution">
    <vt:lpwstr/>
  </property>
  <property fmtid="{D5CDD505-2E9C-101B-9397-08002B2CF9AE}" pid="19" name="Document Writer">
    <vt:lpwstr/>
  </property>
  <property fmtid="{D5CDD505-2E9C-101B-9397-08002B2CF9AE}" pid="20" name="Account Backup Mobile Phone">
    <vt:lpwstr/>
  </property>
  <property fmtid="{D5CDD505-2E9C-101B-9397-08002B2CF9AE}" pid="21" name="Time Zone">
    <vt:lpwstr/>
  </property>
  <property fmtid="{D5CDD505-2E9C-101B-9397-08002B2CF9AE}" pid="22" name="Job Type">
    <vt:lpwstr>Editing Only</vt:lpwstr>
  </property>
  <property fmtid="{D5CDD505-2E9C-101B-9397-08002B2CF9AE}" pid="23" name="Internal Order(I/O)#">
    <vt:lpwstr/>
  </property>
  <property fmtid="{D5CDD505-2E9C-101B-9397-08002B2CF9AE}" pid="24" name="Account Contact Mobile Phone">
    <vt:lpwstr>5033293793</vt:lpwstr>
  </property>
  <property fmtid="{D5CDD505-2E9C-101B-9397-08002B2CF9AE}" pid="25" name="Client Name">
    <vt:lpwstr>janet argentin</vt:lpwstr>
  </property>
  <property fmtid="{D5CDD505-2E9C-101B-9397-08002B2CF9AE}" pid="26" name="Translation Required">
    <vt:lpwstr>0</vt:lpwstr>
  </property>
  <property fmtid="{D5CDD505-2E9C-101B-9397-08002B2CF9AE}" pid="27" name="Job Number">
    <vt:lpwstr>MS WCW7 PAR</vt:lpwstr>
  </property>
  <property fmtid="{D5CDD505-2E9C-101B-9397-08002B2CF9AE}" pid="28" name="MS Account #">
    <vt:lpwstr/>
  </property>
  <property fmtid="{D5CDD505-2E9C-101B-9397-08002B2CF9AE}" pid="29" name="Requested Completion Date">
    <vt:lpwstr>EOD 11/16</vt:lpwstr>
  </property>
  <property fmtid="{D5CDD505-2E9C-101B-9397-08002B2CF9AE}" pid="30" name="Done, Killed, On Hold">
    <vt:lpwstr>Active</vt:lpwstr>
  </property>
  <property fmtid="{D5CDD505-2E9C-101B-9397-08002B2CF9AE}" pid="31" name="Client Phone">
    <vt:lpwstr/>
  </property>
  <property fmtid="{D5CDD505-2E9C-101B-9397-08002B2CF9AE}" pid="32" name="Rush Request E-Mail Sent">
    <vt:lpwstr>0</vt:lpwstr>
  </property>
  <property fmtid="{D5CDD505-2E9C-101B-9397-08002B2CF9AE}" pid="33" name="Expedited Process?">
    <vt:lpwstr>Standard</vt:lpwstr>
  </property>
  <property fmtid="{D5CDD505-2E9C-101B-9397-08002B2CF9AE}" pid="34" name="Started">
    <vt:lpwstr>0</vt:lpwstr>
  </property>
  <property fmtid="{D5CDD505-2E9C-101B-9397-08002B2CF9AE}" pid="35" name="Attorney Phone">
    <vt:lpwstr/>
  </property>
  <property fmtid="{D5CDD505-2E9C-101B-9397-08002B2CF9AE}" pid="36" name="LOI">
    <vt:lpwstr>0</vt:lpwstr>
  </property>
  <property fmtid="{D5CDD505-2E9C-101B-9397-08002B2CF9AE}" pid="37" name="First">
    <vt:lpwstr>0</vt:lpwstr>
  </property>
  <property fmtid="{D5CDD505-2E9C-101B-9397-08002B2CF9AE}" pid="38" name="Editing Level">
    <vt:lpwstr/>
  </property>
  <property fmtid="{D5CDD505-2E9C-101B-9397-08002B2CF9AE}" pid="39" name="Quote Permissions">
    <vt:lpwstr>0</vt:lpwstr>
  </property>
  <property fmtid="{D5CDD505-2E9C-101B-9397-08002B2CF9AE}" pid="40" name="Legal Back">
    <vt:lpwstr>0</vt:lpwstr>
  </property>
  <property fmtid="{D5CDD505-2E9C-101B-9397-08002B2CF9AE}" pid="41" name="Released By">
    <vt:lpwstr>Client Company</vt:lpwstr>
  </property>
  <property fmtid="{D5CDD505-2E9C-101B-9397-08002B2CF9AE}" pid="42" name="Release Date and Time">
    <vt:lpwstr/>
  </property>
  <property fmtid="{D5CDD505-2E9C-101B-9397-08002B2CF9AE}" pid="43" name="Attorney Email">
    <vt:lpwstr/>
  </property>
  <property fmtid="{D5CDD505-2E9C-101B-9397-08002B2CF9AE}" pid="44" name="Posted to PressPass">
    <vt:lpwstr>0</vt:lpwstr>
  </property>
  <property fmtid="{D5CDD505-2E9C-101B-9397-08002B2CF9AE}" pid="45" name="Process Number">
    <vt:lpwstr>First Process</vt:lpwstr>
  </property>
  <property fmtid="{D5CDD505-2E9C-101B-9397-08002B2CF9AE}" pid="46" name="Attorney Involved">
    <vt:lpwstr>0</vt:lpwstr>
  </property>
  <property fmtid="{D5CDD505-2E9C-101B-9397-08002B2CF9AE}" pid="47" name="Client Approval of Distribution Costs">
    <vt:lpwstr>0</vt:lpwstr>
  </property>
  <property fmtid="{D5CDD505-2E9C-101B-9397-08002B2CF9AE}" pid="48" name="Second">
    <vt:lpwstr>0</vt:lpwstr>
  </property>
  <property fmtid="{D5CDD505-2E9C-101B-9397-08002B2CF9AE}" pid="49" name="AdLaw Reviewer">
    <vt:lpwstr>None</vt:lpwstr>
  </property>
  <property fmtid="{D5CDD505-2E9C-101B-9397-08002B2CF9AE}" pid="50" name="Other Legal">
    <vt:lpwstr/>
  </property>
  <property fmtid="{D5CDD505-2E9C-101B-9397-08002B2CF9AE}" pid="51" name="Joint Release">
    <vt:lpwstr/>
  </property>
  <property fmtid="{D5CDD505-2E9C-101B-9397-08002B2CF9AE}" pid="52" name="MS Draft Alias">
    <vt:lpwstr>0</vt:lpwstr>
  </property>
  <property fmtid="{D5CDD505-2E9C-101B-9397-08002B2CF9AE}" pid="53" name="Attorney/Paralegal">
    <vt:lpwstr/>
  </property>
  <property fmtid="{D5CDD505-2E9C-101B-9397-08002B2CF9AE}" pid="54" name="Final">
    <vt:lpwstr>0</vt:lpwstr>
  </property>
  <property fmtid="{D5CDD505-2E9C-101B-9397-08002B2CF9AE}" pid="55" name="Permissions to Cite Third-Party Research">
    <vt:lpwstr>0</vt:lpwstr>
  </property>
  <property fmtid="{D5CDD505-2E9C-101B-9397-08002B2CF9AE}" pid="56" name="Reasons for any delays">
    <vt:lpwstr/>
  </property>
  <property fmtid="{D5CDD505-2E9C-101B-9397-08002B2CF9AE}" pid="57" name="NS Location">
    <vt:lpwstr/>
  </property>
  <property fmtid="{D5CDD505-2E9C-101B-9397-08002B2CF9AE}" pid="58" name="Production Coordinator">
    <vt:lpwstr/>
  </property>
  <property fmtid="{D5CDD505-2E9C-101B-9397-08002B2CF9AE}" pid="59" name="Signed Off">
    <vt:lpwstr>0</vt:lpwstr>
  </property>
  <property fmtid="{D5CDD505-2E9C-101B-9397-08002B2CF9AE}" pid="60" name="MOU">
    <vt:lpwstr>0</vt:lpwstr>
  </property>
  <property fmtid="{D5CDD505-2E9C-101B-9397-08002B2CF9AE}" pid="61" name="_NewReviewCycle">
    <vt:lpwstr/>
  </property>
</Properties>
</file>